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14DE" w:rsidRDefault="00B214DE" w:rsidP="001D3041">
      <w:pPr>
        <w:rPr>
          <w:rFonts w:ascii="GHEA Grapalat" w:hAnsi="GHEA Grapalat" w:cs="Arial"/>
          <w:noProof/>
          <w:sz w:val="24"/>
          <w:szCs w:val="24"/>
          <w:lang w:val="hy-AM"/>
        </w:rPr>
      </w:pPr>
    </w:p>
    <w:p w:rsidR="00B214DE" w:rsidRDefault="00B214DE" w:rsidP="001D3041">
      <w:pPr>
        <w:rPr>
          <w:rFonts w:ascii="GHEA Grapalat" w:hAnsi="GHEA Grapalat" w:cs="Arial"/>
          <w:noProof/>
          <w:sz w:val="24"/>
          <w:szCs w:val="24"/>
          <w:lang w:val="hy-AM"/>
        </w:rPr>
      </w:pPr>
    </w:p>
    <w:p w:rsidR="00B214DE" w:rsidRDefault="00B214DE" w:rsidP="001D3041">
      <w:pPr>
        <w:rPr>
          <w:rFonts w:ascii="GHEA Grapalat" w:hAnsi="GHEA Grapalat" w:cs="Arial"/>
          <w:noProof/>
          <w:sz w:val="24"/>
          <w:szCs w:val="24"/>
          <w:lang w:val="hy-AM"/>
        </w:rPr>
      </w:pPr>
    </w:p>
    <w:p w:rsidR="002F06D2" w:rsidRDefault="002F06D2" w:rsidP="001D3041">
      <w:pPr>
        <w:rPr>
          <w:rFonts w:ascii="GHEA Grapalat" w:hAnsi="GHEA Grapalat" w:cs="Arial"/>
          <w:noProof/>
          <w:sz w:val="24"/>
          <w:szCs w:val="24"/>
          <w:lang w:val="hy-AM"/>
        </w:rPr>
      </w:pPr>
    </w:p>
    <w:p w:rsidR="00795CC3" w:rsidRPr="002031A4" w:rsidRDefault="00440DA8" w:rsidP="002031A4">
      <w:pPr>
        <w:jc w:val="center"/>
        <w:rPr>
          <w:rFonts w:ascii="GHEA Grapalat" w:hAnsi="GHEA Grapalat"/>
          <w:b/>
          <w:noProof/>
          <w:sz w:val="24"/>
          <w:szCs w:val="24"/>
          <w:lang w:val="hy-AM"/>
        </w:rPr>
      </w:pP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Հ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Ա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Շ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Վ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Ե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Տ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Վ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ՈՒ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Թ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Յ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ՈՒ</w:t>
      </w:r>
      <w:r w:rsidRPr="002031A4">
        <w:rPr>
          <w:rFonts w:ascii="GHEA Grapalat" w:hAnsi="GHEA Grapalat"/>
          <w:b/>
          <w:noProof/>
          <w:sz w:val="24"/>
          <w:szCs w:val="24"/>
          <w:lang w:val="hy-AM"/>
        </w:rPr>
        <w:t xml:space="preserve"> </w:t>
      </w:r>
      <w:r w:rsidRPr="002031A4">
        <w:rPr>
          <w:rFonts w:ascii="GHEA Grapalat" w:hAnsi="GHEA Grapalat" w:cs="Arial"/>
          <w:b/>
          <w:noProof/>
          <w:sz w:val="24"/>
          <w:szCs w:val="24"/>
          <w:lang w:val="hy-AM"/>
        </w:rPr>
        <w:t>Ն</w:t>
      </w:r>
    </w:p>
    <w:p w:rsidR="002031A4" w:rsidRPr="002031A4" w:rsidRDefault="002031A4" w:rsidP="002031A4">
      <w:pPr>
        <w:jc w:val="center"/>
        <w:rPr>
          <w:rFonts w:ascii="GHEA Grapalat" w:hAnsi="GHEA Grapalat"/>
          <w:b/>
          <w:noProof/>
          <w:sz w:val="24"/>
          <w:szCs w:val="24"/>
          <w:lang w:val="hy-AM"/>
        </w:rPr>
      </w:pPr>
    </w:p>
    <w:p w:rsidR="00795CC3" w:rsidRPr="000A1D5A" w:rsidRDefault="00795CC3" w:rsidP="00795CC3">
      <w:pPr>
        <w:spacing w:line="360" w:lineRule="auto"/>
        <w:jc w:val="center"/>
        <w:rPr>
          <w:rFonts w:ascii="GHEA Grapalat" w:hAnsi="GHEA Grapalat" w:cs="Sylfaen"/>
          <w:b/>
          <w:noProof/>
          <w:sz w:val="24"/>
          <w:szCs w:val="24"/>
          <w:u w:val="single"/>
          <w:lang w:val="hy-AM"/>
        </w:rPr>
      </w:pPr>
      <w:r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>202</w:t>
      </w:r>
      <w:r w:rsidR="00D23772">
        <w:rPr>
          <w:rFonts w:ascii="GHEA Grapalat" w:hAnsi="GHEA Grapalat" w:cs="Sylfaen"/>
          <w:b/>
          <w:noProof/>
          <w:sz w:val="24"/>
          <w:szCs w:val="24"/>
          <w:lang w:val="hy-AM"/>
        </w:rPr>
        <w:t>3</w:t>
      </w:r>
      <w:r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 xml:space="preserve"> թվականի </w:t>
      </w:r>
      <w:r w:rsidR="00D23772">
        <w:rPr>
          <w:rFonts w:ascii="GHEA Grapalat" w:hAnsi="GHEA Grapalat" w:cs="Sylfaen"/>
          <w:b/>
          <w:noProof/>
          <w:sz w:val="24"/>
          <w:szCs w:val="24"/>
          <w:lang w:val="hy-AM"/>
        </w:rPr>
        <w:t>հունիսի</w:t>
      </w:r>
      <w:r w:rsidR="00CC1962">
        <w:rPr>
          <w:rFonts w:ascii="GHEA Grapalat" w:hAnsi="GHEA Grapalat" w:cs="Sylfaen"/>
          <w:b/>
          <w:noProof/>
          <w:sz w:val="24"/>
          <w:szCs w:val="24"/>
          <w:lang w:val="hy-AM"/>
        </w:rPr>
        <w:t xml:space="preserve"> </w:t>
      </w:r>
      <w:r w:rsidR="00BB4BE5">
        <w:rPr>
          <w:rFonts w:ascii="GHEA Grapalat" w:hAnsi="GHEA Grapalat" w:cs="Sylfaen"/>
          <w:b/>
          <w:noProof/>
          <w:sz w:val="24"/>
          <w:szCs w:val="24"/>
          <w:lang w:val="hy-AM"/>
        </w:rPr>
        <w:t>27</w:t>
      </w:r>
      <w:r w:rsidR="004D0DBE">
        <w:rPr>
          <w:rFonts w:ascii="GHEA Grapalat" w:hAnsi="GHEA Grapalat" w:cs="Sylfaen"/>
          <w:b/>
          <w:noProof/>
          <w:sz w:val="24"/>
          <w:szCs w:val="24"/>
          <w:lang w:val="hy-AM"/>
        </w:rPr>
        <w:t xml:space="preserve">-ից </w:t>
      </w:r>
      <w:r w:rsidR="00BB4BE5">
        <w:rPr>
          <w:rFonts w:ascii="GHEA Grapalat" w:hAnsi="GHEA Grapalat" w:cs="Sylfaen"/>
          <w:b/>
          <w:noProof/>
          <w:sz w:val="24"/>
          <w:szCs w:val="24"/>
          <w:lang w:val="hy-AM"/>
        </w:rPr>
        <w:t>30</w:t>
      </w:r>
      <w:r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>-ը</w:t>
      </w:r>
      <w:r w:rsidRPr="000A1D5A">
        <w:rPr>
          <w:rFonts w:ascii="GHEA Grapalat" w:hAnsi="GHEA Grapalat" w:cs="Sylfaen"/>
          <w:b/>
          <w:noProof/>
          <w:sz w:val="24"/>
          <w:szCs w:val="24"/>
          <w:u w:val="single"/>
          <w:lang w:val="hy-AM"/>
        </w:rPr>
        <w:t xml:space="preserve"> </w:t>
      </w:r>
    </w:p>
    <w:p w:rsidR="00795CC3" w:rsidRPr="000A1D5A" w:rsidRDefault="00A76F70" w:rsidP="00795CC3">
      <w:pPr>
        <w:spacing w:line="360" w:lineRule="auto"/>
        <w:jc w:val="center"/>
        <w:rPr>
          <w:rFonts w:ascii="GHEA Grapalat" w:hAnsi="GHEA Grapalat" w:cs="Sylfaen"/>
          <w:b/>
          <w:noProof/>
          <w:sz w:val="24"/>
          <w:szCs w:val="24"/>
          <w:lang w:val="hy-AM"/>
        </w:rPr>
      </w:pPr>
      <w:r>
        <w:rPr>
          <w:rFonts w:ascii="GHEA Grapalat" w:hAnsi="GHEA Grapalat" w:cs="Sylfaen"/>
          <w:b/>
          <w:noProof/>
          <w:sz w:val="24"/>
          <w:szCs w:val="24"/>
          <w:lang w:val="hy-AM"/>
        </w:rPr>
        <w:t>Բելառուսի</w:t>
      </w:r>
      <w:r w:rsidR="00CC1962">
        <w:rPr>
          <w:rFonts w:ascii="GHEA Grapalat" w:hAnsi="GHEA Grapalat" w:cs="Sylfaen"/>
          <w:b/>
          <w:noProof/>
          <w:sz w:val="24"/>
          <w:szCs w:val="24"/>
          <w:lang w:val="hy-AM"/>
        </w:rPr>
        <w:t xml:space="preserve"> Հանրապետություն</w:t>
      </w:r>
      <w:r w:rsidR="00795CC3"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 xml:space="preserve"> (ք. </w:t>
      </w:r>
      <w:r>
        <w:rPr>
          <w:rFonts w:ascii="GHEA Grapalat" w:hAnsi="GHEA Grapalat" w:cs="Sylfaen"/>
          <w:b/>
          <w:noProof/>
          <w:sz w:val="24"/>
          <w:szCs w:val="24"/>
          <w:lang w:val="hy-AM"/>
        </w:rPr>
        <w:t>Պոլոցկ</w:t>
      </w:r>
      <w:r w:rsidR="00795CC3" w:rsidRPr="000A1D5A">
        <w:rPr>
          <w:rFonts w:ascii="GHEA Grapalat" w:hAnsi="GHEA Grapalat" w:cs="Sylfaen"/>
          <w:b/>
          <w:noProof/>
          <w:sz w:val="24"/>
          <w:szCs w:val="24"/>
          <w:lang w:val="hy-AM"/>
        </w:rPr>
        <w:t>) գործուղման արդյունքների մասին</w:t>
      </w:r>
    </w:p>
    <w:p w:rsidR="00440DA8" w:rsidRPr="00132E8B" w:rsidRDefault="00440DA8" w:rsidP="00132E8B">
      <w:pPr>
        <w:pStyle w:val="NoSpacing"/>
        <w:jc w:val="both"/>
        <w:rPr>
          <w:rFonts w:ascii="GHEA Grapalat" w:hAnsi="GHEA Grapalat" w:cs="Calibri"/>
          <w:noProof/>
          <w:color w:val="000000"/>
          <w:sz w:val="24"/>
          <w:szCs w:val="24"/>
          <w:lang w:val="hy-AM"/>
        </w:rPr>
      </w:pPr>
    </w:p>
    <w:p w:rsidR="00440DA8" w:rsidRPr="00132E8B" w:rsidRDefault="00440DA8" w:rsidP="00132E8B">
      <w:pPr>
        <w:pStyle w:val="NoSpacing"/>
        <w:jc w:val="both"/>
        <w:rPr>
          <w:rFonts w:ascii="GHEA Grapalat" w:hAnsi="GHEA Grapalat"/>
          <w:noProof/>
          <w:color w:val="000000"/>
          <w:sz w:val="24"/>
          <w:szCs w:val="24"/>
          <w:lang w:val="hy-AM"/>
        </w:rPr>
      </w:pPr>
    </w:p>
    <w:p w:rsidR="003203CC" w:rsidRPr="00132E8B" w:rsidRDefault="00132E8B" w:rsidP="00E26601">
      <w:pPr>
        <w:pStyle w:val="NoSpacing"/>
        <w:spacing w:line="360" w:lineRule="auto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1․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Անունը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ազգանունը</w:t>
      </w:r>
      <w:r w:rsidR="009357CC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 և զ</w:t>
      </w:r>
      <w:r w:rsidR="009357CC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բաղեցրած</w:t>
      </w:r>
      <w:r w:rsidR="009357CC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9357CC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պաշտոնը</w:t>
      </w:r>
    </w:p>
    <w:p w:rsidR="009357CC" w:rsidRDefault="00427DDE" w:rsidP="009357CC">
      <w:pPr>
        <w:pStyle w:val="NoSpacing"/>
        <w:spacing w:line="360" w:lineRule="auto"/>
        <w:jc w:val="both"/>
        <w:rPr>
          <w:rFonts w:ascii="GHEA Grapalat" w:hAnsi="GHEA Grapalat" w:cs="Arial"/>
          <w:noProof/>
          <w:color w:val="000000"/>
          <w:sz w:val="24"/>
          <w:szCs w:val="24"/>
          <w:lang w:val="hy-AM"/>
        </w:rPr>
      </w:pPr>
      <w:r>
        <w:rPr>
          <w:rFonts w:ascii="GHEA Grapalat" w:hAnsi="GHEA Grapalat" w:cs="Arial"/>
          <w:noProof/>
          <w:sz w:val="24"/>
          <w:szCs w:val="24"/>
          <w:lang w:val="hy-AM"/>
        </w:rPr>
        <w:t xml:space="preserve">   </w:t>
      </w:r>
      <w:r w:rsidR="007F6B8B">
        <w:rPr>
          <w:rFonts w:ascii="GHEA Grapalat" w:hAnsi="GHEA Grapalat" w:cs="Arial"/>
          <w:noProof/>
          <w:sz w:val="24"/>
          <w:szCs w:val="24"/>
          <w:lang w:val="hy-AM"/>
        </w:rPr>
        <w:t xml:space="preserve">Աշոտ </w:t>
      </w:r>
      <w:r w:rsidR="00345BB0">
        <w:rPr>
          <w:rFonts w:ascii="GHEA Grapalat" w:hAnsi="GHEA Grapalat" w:cs="Arial"/>
          <w:noProof/>
          <w:sz w:val="24"/>
          <w:szCs w:val="24"/>
          <w:lang w:val="hy-AM"/>
        </w:rPr>
        <w:t xml:space="preserve">Մուրադյան </w:t>
      </w:r>
      <w:r w:rsidR="009357CC">
        <w:rPr>
          <w:rFonts w:ascii="GHEA Grapalat" w:hAnsi="GHEA Grapalat" w:cs="Arial"/>
          <w:noProof/>
          <w:sz w:val="24"/>
          <w:szCs w:val="24"/>
          <w:lang w:val="hy-AM"/>
        </w:rPr>
        <w:t>-</w:t>
      </w:r>
      <w:r w:rsidR="009357C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  </w:t>
      </w:r>
      <w:r w:rsidR="009357CC" w:rsidRPr="00132E8B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ՀՀ</w:t>
      </w:r>
      <w:r w:rsidR="009357CC" w:rsidRPr="00132E8B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9357C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ՊԵԿ</w:t>
      </w:r>
      <w:r w:rsidR="009357CC" w:rsidRPr="00132E8B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9357CC" w:rsidRPr="00132E8B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նախագահ</w:t>
      </w:r>
      <w:r w:rsidR="009357C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ի տեղակալ,</w:t>
      </w:r>
    </w:p>
    <w:p w:rsidR="007F6B8B" w:rsidRDefault="000B4505" w:rsidP="007F6B8B">
      <w:pPr>
        <w:pStyle w:val="NoSpacing"/>
        <w:spacing w:line="360" w:lineRule="auto"/>
        <w:ind w:left="284" w:hanging="284"/>
        <w:jc w:val="both"/>
        <w:rPr>
          <w:rFonts w:ascii="GHEA Grapalat" w:hAnsi="GHEA Grapalat" w:cs="Arial"/>
          <w:noProof/>
          <w:sz w:val="24"/>
          <w:szCs w:val="24"/>
          <w:lang w:val="hy-AM"/>
        </w:rPr>
      </w:pPr>
      <w:r>
        <w:rPr>
          <w:rFonts w:ascii="GHEA Grapalat" w:hAnsi="GHEA Grapalat" w:cs="Arial"/>
          <w:noProof/>
          <w:sz w:val="24"/>
          <w:szCs w:val="24"/>
          <w:lang w:val="hy-AM"/>
        </w:rPr>
        <w:t xml:space="preserve">   </w:t>
      </w:r>
      <w:r w:rsidR="00B24CFE">
        <w:rPr>
          <w:rFonts w:ascii="GHEA Grapalat" w:hAnsi="GHEA Grapalat" w:cs="Arial"/>
          <w:noProof/>
          <w:sz w:val="24"/>
          <w:szCs w:val="24"/>
          <w:lang w:val="hy-AM"/>
        </w:rPr>
        <w:t>Սենիկ Ներսիսյան</w:t>
      </w:r>
      <w:r w:rsidR="007F6B8B">
        <w:rPr>
          <w:rFonts w:ascii="GHEA Grapalat" w:hAnsi="GHEA Grapalat" w:cs="Arial"/>
          <w:noProof/>
          <w:sz w:val="24"/>
          <w:szCs w:val="24"/>
          <w:lang w:val="hy-AM"/>
        </w:rPr>
        <w:t xml:space="preserve"> -  ՀՀ ՊԵԿ մաքսային հսկողության վարչության</w:t>
      </w:r>
      <w:r w:rsidR="00A7206C">
        <w:rPr>
          <w:rFonts w:ascii="GHEA Grapalat" w:hAnsi="GHEA Grapalat" w:cs="Arial"/>
          <w:noProof/>
          <w:sz w:val="24"/>
          <w:szCs w:val="24"/>
          <w:lang w:val="hy-AM"/>
        </w:rPr>
        <w:t xml:space="preserve"> մաքսային գործառնությունների կազ</w:t>
      </w:r>
      <w:r w:rsidR="004268B2">
        <w:rPr>
          <w:rFonts w:ascii="GHEA Grapalat" w:hAnsi="GHEA Grapalat" w:cs="Arial"/>
          <w:noProof/>
          <w:sz w:val="24"/>
          <w:szCs w:val="24"/>
          <w:lang w:val="hy-AM"/>
        </w:rPr>
        <w:t>մակերպման և հսկողության</w:t>
      </w:r>
      <w:r w:rsidR="007F6B8B">
        <w:rPr>
          <w:rFonts w:ascii="GHEA Grapalat" w:hAnsi="GHEA Grapalat" w:cs="Arial"/>
          <w:noProof/>
          <w:sz w:val="24"/>
          <w:szCs w:val="24"/>
          <w:lang w:val="hy-AM"/>
        </w:rPr>
        <w:t xml:space="preserve"> </w:t>
      </w:r>
      <w:r w:rsidR="00B24CFE">
        <w:rPr>
          <w:rFonts w:ascii="GHEA Grapalat" w:hAnsi="GHEA Grapalat" w:cs="Arial"/>
          <w:noProof/>
          <w:sz w:val="24"/>
          <w:szCs w:val="24"/>
          <w:lang w:val="hy-AM"/>
        </w:rPr>
        <w:t>բաժնի պետ</w:t>
      </w:r>
    </w:p>
    <w:p w:rsidR="00345BB0" w:rsidRDefault="006B2F19" w:rsidP="009357CC">
      <w:pPr>
        <w:pStyle w:val="NoSpacing"/>
        <w:spacing w:line="360" w:lineRule="auto"/>
        <w:ind w:left="284" w:hanging="284"/>
        <w:jc w:val="both"/>
        <w:rPr>
          <w:rFonts w:ascii="GHEA Grapalat" w:hAnsi="GHEA Grapalat" w:cs="Arial"/>
          <w:noProof/>
          <w:sz w:val="24"/>
          <w:szCs w:val="24"/>
          <w:lang w:val="hy-AM"/>
        </w:rPr>
      </w:pPr>
      <w:r>
        <w:rPr>
          <w:rFonts w:ascii="GHEA Grapalat" w:hAnsi="GHEA Grapalat" w:cs="Arial"/>
          <w:noProof/>
          <w:sz w:val="24"/>
          <w:szCs w:val="24"/>
          <w:lang w:val="hy-AM"/>
        </w:rPr>
        <w:t xml:space="preserve"> </w:t>
      </w:r>
      <w:r w:rsidR="00345BB0">
        <w:rPr>
          <w:rFonts w:ascii="GHEA Grapalat" w:hAnsi="GHEA Grapalat" w:cs="Arial"/>
          <w:noProof/>
          <w:sz w:val="24"/>
          <w:szCs w:val="24"/>
          <w:lang w:val="hy-AM"/>
        </w:rPr>
        <w:t xml:space="preserve">  Օհաննա Գառգալոյան</w:t>
      </w:r>
      <w:r w:rsidR="009357CC">
        <w:rPr>
          <w:rFonts w:ascii="GHEA Grapalat" w:hAnsi="GHEA Grapalat" w:cs="Arial"/>
          <w:noProof/>
          <w:sz w:val="24"/>
          <w:szCs w:val="24"/>
          <w:lang w:val="hy-AM"/>
        </w:rPr>
        <w:t xml:space="preserve"> -</w:t>
      </w:r>
      <w:r w:rsidR="009357CC" w:rsidRPr="009357CC">
        <w:rPr>
          <w:rFonts w:ascii="GHEA Grapalat" w:hAnsi="GHEA Grapalat" w:cs="Arial"/>
          <w:noProof/>
          <w:sz w:val="24"/>
          <w:szCs w:val="24"/>
          <w:lang w:val="hy-AM"/>
        </w:rPr>
        <w:t xml:space="preserve"> </w:t>
      </w:r>
      <w:r w:rsidR="009357CC">
        <w:rPr>
          <w:rFonts w:ascii="GHEA Grapalat" w:hAnsi="GHEA Grapalat" w:cs="Arial"/>
          <w:noProof/>
          <w:sz w:val="24"/>
          <w:szCs w:val="24"/>
          <w:lang w:val="hy-AM"/>
        </w:rPr>
        <w:t>ՀՀ ՊԵԿ միջազգային համագործակցության վարչության մաքսային համագործակցության բաժնի պետ։</w:t>
      </w:r>
    </w:p>
    <w:p w:rsidR="00114276" w:rsidRDefault="00114276" w:rsidP="00427DDE">
      <w:pPr>
        <w:pStyle w:val="NoSpacing"/>
        <w:spacing w:line="360" w:lineRule="auto"/>
        <w:jc w:val="both"/>
        <w:rPr>
          <w:rFonts w:ascii="GHEA Grapalat" w:hAnsi="GHEA Grapalat" w:cs="Times Armenian"/>
          <w:b/>
          <w:noProof/>
          <w:sz w:val="24"/>
          <w:szCs w:val="24"/>
          <w:lang w:val="hy-AM" w:eastAsia="en-US"/>
        </w:rPr>
      </w:pPr>
    </w:p>
    <w:p w:rsidR="00382E40" w:rsidRPr="00132E8B" w:rsidRDefault="00797372" w:rsidP="00427DDE">
      <w:pPr>
        <w:pStyle w:val="NoSpacing"/>
        <w:spacing w:line="360" w:lineRule="auto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2</w:t>
      </w:r>
      <w:r w:rsidR="004302FF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․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Գործուղման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վայրը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և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ժամկետները</w:t>
      </w:r>
      <w:r w:rsidR="00E041CE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797372" w:rsidRPr="00797372" w:rsidRDefault="00550B6C" w:rsidP="00797372">
      <w:pPr>
        <w:spacing w:line="360" w:lineRule="auto"/>
        <w:rPr>
          <w:rFonts w:ascii="GHEA Grapalat" w:hAnsi="GHEA Grapalat" w:cs="Sylfaen"/>
          <w:noProof/>
          <w:sz w:val="24"/>
          <w:szCs w:val="24"/>
          <w:u w:val="single"/>
          <w:lang w:val="hy-AM"/>
        </w:rPr>
      </w:pPr>
      <w:r w:rsidRPr="00797372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="00B24CFE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Բելառուսի Հանրապետություն</w:t>
      </w:r>
      <w:r w:rsidRPr="00797372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, ք․ </w:t>
      </w:r>
      <w:r w:rsidR="00B24CFE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Պոլոցկ</w:t>
      </w:r>
      <w:r w:rsidRPr="00797372">
        <w:rPr>
          <w:rFonts w:ascii="GHEA Grapalat" w:hAnsi="GHEA Grapalat"/>
          <w:noProof/>
          <w:color w:val="000000"/>
          <w:sz w:val="24"/>
          <w:szCs w:val="24"/>
          <w:lang w:val="hy-AM"/>
        </w:rPr>
        <w:t>,</w:t>
      </w:r>
      <w:r w:rsidR="00797372" w:rsidRPr="00797372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202</w:t>
      </w:r>
      <w:r w:rsidR="00B24CFE">
        <w:rPr>
          <w:rFonts w:ascii="GHEA Grapalat" w:hAnsi="GHEA Grapalat"/>
          <w:noProof/>
          <w:color w:val="000000"/>
          <w:sz w:val="24"/>
          <w:szCs w:val="24"/>
          <w:lang w:val="hy-AM"/>
        </w:rPr>
        <w:t>3</w:t>
      </w:r>
      <w:r w:rsidR="00797372" w:rsidRPr="00797372">
        <w:rPr>
          <w:rFonts w:ascii="GHEA Grapalat" w:hAnsi="GHEA Grapalat"/>
          <w:noProof/>
          <w:color w:val="000000"/>
          <w:sz w:val="24"/>
          <w:szCs w:val="24"/>
          <w:lang w:val="hy-AM"/>
        </w:rPr>
        <w:t>թ․</w:t>
      </w:r>
      <w:r w:rsidRPr="00797372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4D0DBE">
        <w:rPr>
          <w:rFonts w:ascii="GHEA Grapalat" w:hAnsi="GHEA Grapalat" w:cs="Sylfaen"/>
          <w:noProof/>
          <w:sz w:val="24"/>
          <w:szCs w:val="24"/>
          <w:lang w:val="hy-AM"/>
        </w:rPr>
        <w:t>հունիսի 27-ից 30</w:t>
      </w:r>
      <w:bookmarkStart w:id="0" w:name="_GoBack"/>
      <w:bookmarkEnd w:id="0"/>
      <w:r w:rsidR="00B24CFE">
        <w:rPr>
          <w:rFonts w:ascii="GHEA Grapalat" w:hAnsi="GHEA Grapalat" w:cs="Sylfaen"/>
          <w:noProof/>
          <w:sz w:val="24"/>
          <w:szCs w:val="24"/>
          <w:lang w:val="hy-AM"/>
        </w:rPr>
        <w:t>-</w:t>
      </w:r>
      <w:r w:rsidR="00797372" w:rsidRPr="00797372">
        <w:rPr>
          <w:rFonts w:ascii="GHEA Grapalat" w:hAnsi="GHEA Grapalat" w:cs="Sylfaen"/>
          <w:noProof/>
          <w:sz w:val="24"/>
          <w:szCs w:val="24"/>
          <w:lang w:val="hy-AM"/>
        </w:rPr>
        <w:t>ը</w:t>
      </w:r>
      <w:r w:rsidR="00542E10">
        <w:rPr>
          <w:rFonts w:ascii="GHEA Grapalat" w:hAnsi="GHEA Grapalat" w:cs="Sylfaen"/>
          <w:noProof/>
          <w:sz w:val="24"/>
          <w:szCs w:val="24"/>
          <w:lang w:val="hy-AM"/>
        </w:rPr>
        <w:t>։</w:t>
      </w:r>
      <w:r w:rsidR="00797372" w:rsidRPr="00797372">
        <w:rPr>
          <w:rFonts w:ascii="GHEA Grapalat" w:hAnsi="GHEA Grapalat" w:cs="Sylfaen"/>
          <w:noProof/>
          <w:sz w:val="24"/>
          <w:szCs w:val="24"/>
          <w:u w:val="single"/>
          <w:lang w:val="hy-AM"/>
        </w:rPr>
        <w:t xml:space="preserve"> </w:t>
      </w:r>
    </w:p>
    <w:p w:rsidR="00AA3C4D" w:rsidRPr="00797372" w:rsidRDefault="00AA3C4D" w:rsidP="00797372">
      <w:pPr>
        <w:pStyle w:val="NoSpacing"/>
        <w:spacing w:line="360" w:lineRule="auto"/>
        <w:rPr>
          <w:rFonts w:ascii="GHEA Grapalat" w:hAnsi="GHEA Grapalat"/>
          <w:noProof/>
          <w:sz w:val="24"/>
          <w:szCs w:val="24"/>
          <w:lang w:val="hy-AM"/>
        </w:rPr>
      </w:pPr>
    </w:p>
    <w:p w:rsidR="00114276" w:rsidRPr="00132E8B" w:rsidRDefault="00EA6698" w:rsidP="00427DDE">
      <w:pPr>
        <w:pStyle w:val="NoSpacing"/>
        <w:spacing w:line="360" w:lineRule="auto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3</w:t>
      </w:r>
      <w:r w:rsidR="00320A1F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․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Հրավիրող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կողմը</w:t>
      </w:r>
      <w:r w:rsidR="00634A03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095CF9" w:rsidRDefault="00AA7580" w:rsidP="00427DDE">
      <w:pPr>
        <w:pStyle w:val="NoSpacing"/>
        <w:spacing w:line="360" w:lineRule="auto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ԵԱՏՄ անդամ պետությունների մաքսային ծառայությունների միավորված կոլեգիա</w:t>
      </w:r>
      <w:r w:rsid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="000B2A53"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(</w:t>
      </w:r>
      <w:r w:rsid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այսուհետ՝ Միավորված կոլեգիա</w:t>
      </w:r>
      <w:r w:rsidR="000B2A53"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)</w:t>
      </w:r>
      <w:r w:rsidR="00DE63F1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։ </w:t>
      </w:r>
    </w:p>
    <w:p w:rsidR="00AA3C4D" w:rsidRPr="000B2A53" w:rsidRDefault="00AA3C4D" w:rsidP="00427DDE">
      <w:pPr>
        <w:pStyle w:val="NoSpacing"/>
        <w:spacing w:line="360" w:lineRule="auto"/>
        <w:jc w:val="both"/>
        <w:rPr>
          <w:rFonts w:ascii="GHEA Grapalat" w:hAnsi="GHEA Grapalat"/>
          <w:noProof/>
          <w:sz w:val="24"/>
          <w:szCs w:val="24"/>
          <w:lang w:val="hy-AM"/>
        </w:rPr>
      </w:pPr>
    </w:p>
    <w:p w:rsidR="00817374" w:rsidRDefault="00A10CCF" w:rsidP="00427DDE">
      <w:pPr>
        <w:pStyle w:val="NoSpacing"/>
        <w:spacing w:line="360" w:lineRule="auto"/>
        <w:jc w:val="both"/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</w:pPr>
      <w:r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4</w:t>
      </w:r>
      <w:r w:rsidR="00873777" w:rsidRPr="009C12DD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․</w:t>
      </w:r>
      <w:r w:rsidR="00873777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Գործուղման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նպատակը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(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աշխատանքային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ո՞ր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խնդրի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լուծման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համար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էր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նախա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softHyphen/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տեսված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գործուղումը</w:t>
      </w:r>
      <w:r w:rsidR="003203CC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)</w:t>
      </w:r>
      <w:r w:rsidR="00C87F1C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՝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</w:p>
    <w:p w:rsidR="00C1781B" w:rsidRPr="00C1781B" w:rsidRDefault="00C1781B" w:rsidP="00435835">
      <w:pPr>
        <w:spacing w:line="360" w:lineRule="auto"/>
        <w:ind w:firstLine="567"/>
        <w:jc w:val="both"/>
        <w:outlineLvl w:val="3"/>
        <w:rPr>
          <w:rFonts w:ascii="GHEA Grapalat" w:hAnsi="GHEA Grapalat" w:cs="Arial"/>
          <w:noProof/>
          <w:sz w:val="24"/>
          <w:szCs w:val="24"/>
          <w:lang w:val="hy-AM" w:eastAsia="en-US"/>
        </w:rPr>
      </w:pPr>
      <w:r w:rsidRPr="00C1781B">
        <w:rPr>
          <w:rFonts w:ascii="GHEA Grapalat" w:hAnsi="GHEA Grapalat" w:cs="Arial"/>
          <w:noProof/>
          <w:sz w:val="24"/>
          <w:szCs w:val="24"/>
          <w:lang w:val="hy-AM" w:eastAsia="en-US"/>
        </w:rPr>
        <w:t>Միավորված կոլեգիան</w:t>
      </w:r>
      <w:r w:rsidR="00346D7D">
        <w:rPr>
          <w:rFonts w:ascii="GHEA Grapalat" w:hAnsi="GHEA Grapalat" w:cs="Arial"/>
          <w:noProof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hAnsi="GHEA Grapalat" w:cs="Arial"/>
          <w:noProof/>
          <w:sz w:val="24"/>
          <w:szCs w:val="24"/>
          <w:lang w:val="hy-AM" w:eastAsia="en-US"/>
        </w:rPr>
        <w:t>ոլորտային համագործակցության մարմին</w:t>
      </w:r>
      <w:r w:rsidR="00DE63F1">
        <w:rPr>
          <w:rFonts w:ascii="GHEA Grapalat" w:hAnsi="GHEA Grapalat" w:cs="Arial"/>
          <w:noProof/>
          <w:sz w:val="24"/>
          <w:szCs w:val="24"/>
          <w:lang w:val="hy-AM" w:eastAsia="en-US"/>
        </w:rPr>
        <w:t xml:space="preserve"> է</w:t>
      </w:r>
      <w:r w:rsidR="00346D7D">
        <w:rPr>
          <w:rFonts w:ascii="GHEA Grapalat" w:hAnsi="GHEA Grapalat" w:cs="Arial"/>
          <w:noProof/>
          <w:sz w:val="24"/>
          <w:szCs w:val="24"/>
          <w:lang w:val="hy-AM" w:eastAsia="en-US"/>
        </w:rPr>
        <w:t>, որ</w:t>
      </w:r>
      <w:r w:rsidR="00DE63F1">
        <w:rPr>
          <w:rFonts w:ascii="GHEA Grapalat" w:hAnsi="GHEA Grapalat" w:cs="Arial"/>
          <w:noProof/>
          <w:sz w:val="24"/>
          <w:szCs w:val="24"/>
          <w:lang w:val="hy-AM" w:eastAsia="en-US"/>
        </w:rPr>
        <w:t>ն</w:t>
      </w:r>
      <w:r w:rsidRPr="00C1781B">
        <w:rPr>
          <w:rFonts w:ascii="GHEA Grapalat" w:hAnsi="GHEA Grapalat" w:cs="Arial"/>
          <w:noProof/>
          <w:sz w:val="24"/>
          <w:szCs w:val="24"/>
          <w:lang w:val="hy-AM" w:eastAsia="en-US"/>
        </w:rPr>
        <w:t xml:space="preserve"> իր </w:t>
      </w:r>
      <w:r w:rsidR="00A7206C">
        <w:rPr>
          <w:rFonts w:ascii="GHEA Grapalat" w:hAnsi="GHEA Grapalat" w:cs="Arial"/>
          <w:noProof/>
          <w:sz w:val="24"/>
          <w:szCs w:val="24"/>
          <w:lang w:val="hy-AM" w:eastAsia="en-US"/>
        </w:rPr>
        <w:t>գործունեությունն իրականացնում է</w:t>
      </w:r>
      <w:r w:rsidR="00346D7D">
        <w:rPr>
          <w:rFonts w:ascii="GHEA Grapalat" w:hAnsi="GHEA Grapalat" w:cs="Arial"/>
          <w:noProof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hAnsi="GHEA Grapalat" w:cs="Arial"/>
          <w:noProof/>
          <w:sz w:val="24"/>
          <w:szCs w:val="24"/>
          <w:lang w:val="hy-AM" w:eastAsia="en-US"/>
        </w:rPr>
        <w:t>ԵԱՏՄ</w:t>
      </w:r>
      <w:r w:rsidR="00346D7D">
        <w:rPr>
          <w:rFonts w:ascii="GHEA Grapalat" w:hAnsi="GHEA Grapalat" w:cs="Arial"/>
          <w:noProof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hAnsi="GHEA Grapalat" w:cs="Arial"/>
          <w:noProof/>
          <w:sz w:val="24"/>
          <w:szCs w:val="24"/>
          <w:lang w:val="hy-AM" w:eastAsia="en-US"/>
        </w:rPr>
        <w:t xml:space="preserve">անդամ պետությունների մաքսային ծառայությունների փոխգործակցության իրականացումն ապահովելու նպատակով: </w:t>
      </w:r>
    </w:p>
    <w:p w:rsidR="00C1781B" w:rsidRPr="00C1781B" w:rsidRDefault="00C1781B" w:rsidP="00435835">
      <w:pPr>
        <w:spacing w:line="360" w:lineRule="auto"/>
        <w:ind w:firstLine="567"/>
        <w:jc w:val="both"/>
        <w:outlineLvl w:val="3"/>
        <w:rPr>
          <w:rFonts w:ascii="GHEA Grapalat" w:hAnsi="GHEA Grapalat" w:cs="Arial"/>
          <w:noProof/>
          <w:sz w:val="24"/>
          <w:szCs w:val="24"/>
          <w:lang w:val="hy-AM" w:eastAsia="en-US"/>
        </w:rPr>
      </w:pPr>
      <w:r w:rsidRPr="00C1781B">
        <w:rPr>
          <w:rFonts w:ascii="GHEA Grapalat" w:hAnsi="GHEA Grapalat" w:cs="Arial"/>
          <w:noProof/>
          <w:sz w:val="24"/>
          <w:szCs w:val="24"/>
          <w:lang w:val="hy-AM" w:eastAsia="en-US"/>
        </w:rPr>
        <w:t xml:space="preserve">Միավորված կոլեգիան հիմնադրվել է Բելառուսի Հանրապետության, Ղազախստանի Հանրապետության և Ռուսաստանի Դաշնության կառավարությունների </w:t>
      </w:r>
      <w:r w:rsidRPr="00C1781B">
        <w:rPr>
          <w:rFonts w:ascii="GHEA Grapalat" w:hAnsi="GHEA Grapalat" w:cs="Arial"/>
          <w:noProof/>
          <w:sz w:val="24"/>
          <w:szCs w:val="24"/>
          <w:lang w:val="hy-AM" w:eastAsia="en-US"/>
        </w:rPr>
        <w:lastRenderedPageBreak/>
        <w:t xml:space="preserve">միջև 22.06.2011թ.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«Մաքսային միության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անդամ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պետությունների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մաքսային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ծառայությունների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միավորված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կոլեգիայի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մասին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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պայմանագրով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 (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այսուհետ՝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 xml:space="preserve"> </w:t>
      </w:r>
      <w:r w:rsidRPr="00C1781B">
        <w:rPr>
          <w:rFonts w:ascii="GHEA Grapalat" w:eastAsia="Tahoma" w:hAnsi="GHEA Grapalat" w:cs="Arial"/>
          <w:sz w:val="24"/>
          <w:szCs w:val="24"/>
          <w:lang w:val="hy-AM" w:eastAsia="en-US"/>
        </w:rPr>
        <w:t>Պայմանագիր</w:t>
      </w:r>
      <w:r w:rsidRPr="00C1781B">
        <w:rPr>
          <w:rFonts w:ascii="GHEA Grapalat" w:eastAsia="Tahoma" w:hAnsi="GHEA Grapalat" w:cs="Tahoma"/>
          <w:sz w:val="24"/>
          <w:szCs w:val="24"/>
          <w:lang w:val="hy-AM" w:eastAsia="en-US"/>
        </w:rPr>
        <w:t>)</w:t>
      </w:r>
      <w:r w:rsidRPr="00C1781B">
        <w:rPr>
          <w:rFonts w:ascii="GHEA Grapalat" w:hAnsi="GHEA Grapalat" w:cs="Arial"/>
          <w:noProof/>
          <w:sz w:val="24"/>
          <w:szCs w:val="24"/>
          <w:lang w:val="hy-AM" w:eastAsia="en-US"/>
        </w:rPr>
        <w:t>։ 2015 թվականին Պայմանագրին միացել են Հայաստանի Հանրապետությունը և Ղրղզստանի Հանրապետությունը։</w:t>
      </w:r>
    </w:p>
    <w:p w:rsidR="00C1781B" w:rsidRPr="007F5F80" w:rsidRDefault="00C1781B" w:rsidP="00435835">
      <w:pPr>
        <w:spacing w:line="360" w:lineRule="auto"/>
        <w:ind w:firstLine="567"/>
        <w:jc w:val="both"/>
        <w:outlineLvl w:val="3"/>
        <w:rPr>
          <w:rFonts w:ascii="GHEA Grapalat" w:hAnsi="GHEA Grapalat" w:cs="Arial"/>
          <w:noProof/>
          <w:color w:val="000000"/>
          <w:sz w:val="24"/>
          <w:szCs w:val="24"/>
          <w:lang w:val="hy-AM"/>
        </w:rPr>
      </w:pPr>
      <w:r w:rsidRPr="00C1781B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Ներկայումս Միավորված կոլեգիայի կազմում ներկայացված է 5 պետություն՝ Հայաստանի Հանրապետությունը, Բելառուսի Հանրապետությունը, Ղազախստանի Հանրապետությունը, Ղրղզստանի Հանրապետությունը և Ռուսաստանի Դաշնությունը: </w:t>
      </w:r>
    </w:p>
    <w:p w:rsidR="007F5F80" w:rsidRPr="007F5F80" w:rsidRDefault="007F5F80" w:rsidP="007F5F80">
      <w:pPr>
        <w:pStyle w:val="NoSpacing"/>
        <w:spacing w:line="360" w:lineRule="auto"/>
        <w:ind w:firstLine="720"/>
        <w:jc w:val="both"/>
        <w:rPr>
          <w:rFonts w:ascii="GHEA Grapalat" w:hAnsi="GHEA Grapalat" w:cs="Arial"/>
          <w:noProof/>
          <w:color w:val="000000"/>
          <w:sz w:val="24"/>
          <w:szCs w:val="24"/>
          <w:lang w:val="hy-AM"/>
        </w:rPr>
      </w:pPr>
      <w:r w:rsidRPr="007F5F80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Միավորված կոլեգիան կարևոր նշանակություն ուն</w:t>
      </w:r>
      <w:r w:rsidR="00A7206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ի</w:t>
      </w:r>
      <w:r w:rsidRPr="007F5F80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թե՛ ոլորտում տեղի ունեցող միջազգային զարգացումներին ու համադրելի առաջավոր փորձին ծանոթանալու և կիրառելու, թե՛ մաքսային ոլորտում </w:t>
      </w:r>
      <w:r w:rsidR="00C4782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ՀՀ</w:t>
      </w:r>
      <w:r w:rsidRPr="007F5F80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մաքսային ծառայության իրավակիրառ փորձը ներկայացնելու ու Հայաստանի ճանաչելիությունն ապահովելու համար։</w:t>
      </w:r>
    </w:p>
    <w:p w:rsidR="007F5F80" w:rsidRPr="007F5F80" w:rsidRDefault="007F5F80" w:rsidP="007F5F80">
      <w:pPr>
        <w:pStyle w:val="NoSpacing"/>
        <w:spacing w:line="360" w:lineRule="auto"/>
        <w:ind w:firstLine="720"/>
        <w:jc w:val="both"/>
        <w:rPr>
          <w:rFonts w:ascii="GHEA Grapalat" w:hAnsi="GHEA Grapalat" w:cs="Arial"/>
          <w:noProof/>
          <w:color w:val="000000"/>
          <w:sz w:val="24"/>
          <w:szCs w:val="24"/>
          <w:lang w:val="hy-AM"/>
        </w:rPr>
      </w:pPr>
    </w:p>
    <w:p w:rsidR="000B2A53" w:rsidRPr="000B2A53" w:rsidRDefault="000B2A53" w:rsidP="001B4A1D">
      <w:pPr>
        <w:pStyle w:val="NoSpacing"/>
        <w:spacing w:line="360" w:lineRule="auto"/>
        <w:ind w:firstLine="720"/>
        <w:jc w:val="both"/>
        <w:rPr>
          <w:rFonts w:ascii="GHEA Grapalat" w:hAnsi="GHEA Grapalat" w:cs="Arial"/>
          <w:noProof/>
          <w:color w:val="000000"/>
          <w:sz w:val="24"/>
          <w:szCs w:val="24"/>
          <w:lang w:val="hy-AM"/>
        </w:rPr>
      </w:pP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Միավորված կոլեգիայի </w:t>
      </w:r>
      <w:r w:rsidR="00C82920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4</w:t>
      </w:r>
      <w:r w:rsidR="00706AA2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2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-րդ նիստը 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անց </w:t>
      </w:r>
      <w:r w:rsidR="00706AA2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է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կացվ</w:t>
      </w:r>
      <w:r w:rsidR="001B4A1D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ել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երկօրյա ձևաչափով: </w:t>
      </w:r>
      <w:r w:rsidR="001B4A1D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Ս․թ․ </w:t>
      </w:r>
      <w:r w:rsidR="00706AA2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հունիսի 28-ին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տեղի </w:t>
      </w:r>
      <w:r w:rsidR="00A7206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են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ունեցել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Միավորված կոլեգիայի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փորձագիտական նիստ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երը, որոնց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ընթացքում վերջնական քննարկվ</w:t>
      </w:r>
      <w:r w:rsidR="001C6CFD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ել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և </w:t>
      </w:r>
      <w:r w:rsidR="001C6CFD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համաձայնեցվել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են օրակարգում ներառված և նախապես մշակված հարցերը, իսկ </w:t>
      </w:r>
      <w:r w:rsidR="00706AA2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հունիսի 29-ին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անց </w:t>
      </w:r>
      <w:r w:rsidR="00706AA2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է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="001C6CFD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կացվել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Միավորված կոլեգիայի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բարձր մակարդակի նիստը, որի ընթացքում մաքսային ծառայությունների ղեկավարների կողմից </w:t>
      </w:r>
      <w:r w:rsidR="001C6CFD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քննարկվել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են վիճահարույց խնդիրները և ստորագրվ</w:t>
      </w:r>
      <w:r w:rsidR="001C6CFD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ել</w:t>
      </w:r>
      <w:r w:rsidR="00C4782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են նիստ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եր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ի օրակարգ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եր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ում ներառված որոշումները: </w:t>
      </w:r>
    </w:p>
    <w:p w:rsidR="000B2A53" w:rsidRPr="000B2A53" w:rsidRDefault="00AA61EF" w:rsidP="00AA61EF">
      <w:pPr>
        <w:pStyle w:val="NoSpacing"/>
        <w:spacing w:line="360" w:lineRule="auto"/>
        <w:ind w:firstLine="720"/>
        <w:jc w:val="both"/>
        <w:rPr>
          <w:rFonts w:ascii="GHEA Grapalat" w:hAnsi="GHEA Grapalat" w:cs="Arial"/>
          <w:noProof/>
          <w:color w:val="000000"/>
          <w:sz w:val="24"/>
          <w:szCs w:val="24"/>
          <w:lang w:val="hy-AM"/>
        </w:rPr>
      </w:pP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Ս</w:t>
      </w:r>
      <w:r w:rsidRPr="000B2A53">
        <w:rPr>
          <w:rFonts w:ascii="Cambria Math" w:hAnsi="Cambria Math" w:cs="Cambria Math"/>
          <w:noProof/>
          <w:color w:val="000000"/>
          <w:sz w:val="24"/>
          <w:szCs w:val="24"/>
          <w:lang w:val="hy-AM"/>
        </w:rPr>
        <w:t>․</w:t>
      </w:r>
      <w:r w:rsidRPr="000B2A53">
        <w:rPr>
          <w:rFonts w:ascii="GHEA Grapalat" w:hAnsi="GHEA Grapalat" w:cs="GHEA Grapalat"/>
          <w:noProof/>
          <w:color w:val="000000"/>
          <w:sz w:val="24"/>
          <w:szCs w:val="24"/>
          <w:lang w:val="hy-AM"/>
        </w:rPr>
        <w:t>թ</w:t>
      </w:r>
      <w:r w:rsidRPr="000B2A53">
        <w:rPr>
          <w:rFonts w:ascii="Cambria Math" w:hAnsi="Cambria Math" w:cs="Cambria Math"/>
          <w:noProof/>
          <w:color w:val="000000"/>
          <w:sz w:val="24"/>
          <w:szCs w:val="24"/>
          <w:lang w:val="hy-AM"/>
        </w:rPr>
        <w:t>․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="00706AA2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հունիսի 29</w:t>
      </w:r>
      <w:r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-ին </w:t>
      </w:r>
      <w:r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կայացած </w:t>
      </w:r>
      <w:r w:rsidR="00BC5CDF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Միավորված կոլեգիայի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="00BC5CDF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ն</w:t>
      </w:r>
      <w:r w:rsidR="000B2A53"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իստին </w:t>
      </w:r>
      <w:r w:rsidR="00BC5CDF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մասնակցել են ԵԱՏՄ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</w:t>
      </w:r>
      <w:r w:rsidR="00BC5CDF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անդամ պետությունների մաքսային ծառայությունների ղեկավարները, պատվիրակությունները, ինչպես նաև</w:t>
      </w:r>
      <w:r w:rsidR="000B2A53"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Եվրասիական տնտեսական հանձնաժողովի </w:t>
      </w:r>
      <w:r w:rsidR="0057388C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ներկայացուցիչները</w:t>
      </w:r>
      <w:r w:rsidR="000B2A53" w:rsidRPr="000B2A53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:</w:t>
      </w:r>
    </w:p>
    <w:p w:rsidR="00012A5D" w:rsidRDefault="00012A5D" w:rsidP="00427DDE">
      <w:pPr>
        <w:pStyle w:val="NoSpacing"/>
        <w:spacing w:line="360" w:lineRule="auto"/>
        <w:jc w:val="both"/>
        <w:rPr>
          <w:rFonts w:ascii="GHEA Grapalat" w:hAnsi="GHEA Grapalat"/>
          <w:noProof/>
          <w:sz w:val="24"/>
          <w:szCs w:val="24"/>
          <w:lang w:val="hy-AM"/>
        </w:rPr>
      </w:pPr>
    </w:p>
    <w:p w:rsidR="004C273E" w:rsidRPr="00012A5D" w:rsidRDefault="004C273E" w:rsidP="00427DDE">
      <w:pPr>
        <w:pStyle w:val="NoSpacing"/>
        <w:spacing w:line="360" w:lineRule="auto"/>
        <w:jc w:val="both"/>
        <w:rPr>
          <w:rFonts w:ascii="GHEA Grapalat" w:hAnsi="GHEA Grapalat"/>
          <w:noProof/>
          <w:sz w:val="24"/>
          <w:szCs w:val="24"/>
          <w:lang w:val="hy-AM"/>
        </w:rPr>
      </w:pPr>
    </w:p>
    <w:p w:rsidR="00817374" w:rsidRPr="00993118" w:rsidRDefault="00F14546" w:rsidP="00427DDE">
      <w:pPr>
        <w:pStyle w:val="NoSpacing"/>
        <w:spacing w:line="360" w:lineRule="auto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5</w:t>
      </w:r>
      <w:r w:rsidR="00666608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․</w:t>
      </w:r>
      <w:r w:rsidR="00233200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Քննարկված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թեմաները</w:t>
      </w:r>
      <w:r w:rsidR="00993118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92544B" w:rsidRDefault="00CC4F19" w:rsidP="0092544B">
      <w:pPr>
        <w:spacing w:line="360" w:lineRule="auto"/>
        <w:ind w:firstLine="720"/>
        <w:jc w:val="both"/>
        <w:rPr>
          <w:rFonts w:ascii="GHEA Grapalat" w:hAnsi="GHEA Grapalat" w:cs="Sylfaen"/>
          <w:sz w:val="24"/>
          <w:szCs w:val="24"/>
          <w:lang w:val="hy-AM"/>
        </w:rPr>
      </w:pPr>
      <w:r>
        <w:rPr>
          <w:rFonts w:ascii="GHEA Grapalat" w:eastAsia="Calibri" w:hAnsi="GHEA Grapalat" w:cs="Arial"/>
          <w:sz w:val="24"/>
          <w:szCs w:val="24"/>
          <w:lang w:val="hy-AM" w:eastAsia="en-US"/>
        </w:rPr>
        <w:t>Միավորված կոլեգիայի ն</w:t>
      </w:r>
      <w:r w:rsidR="00A10CCF" w:rsidRPr="00A10CCF">
        <w:rPr>
          <w:rFonts w:ascii="GHEA Grapalat" w:eastAsia="Calibri" w:hAnsi="GHEA Grapalat"/>
          <w:sz w:val="24"/>
          <w:szCs w:val="24"/>
          <w:lang w:val="hy-AM" w:eastAsia="en-US"/>
        </w:rPr>
        <w:t xml:space="preserve">իստի ընթացքում </w:t>
      </w:r>
      <w:r w:rsidR="009B0735">
        <w:rPr>
          <w:rFonts w:ascii="GHEA Grapalat" w:eastAsia="Calibri" w:hAnsi="GHEA Grapalat"/>
          <w:sz w:val="24"/>
          <w:szCs w:val="24"/>
          <w:lang w:val="hy-AM" w:eastAsia="en-US"/>
        </w:rPr>
        <w:t>քննարկվել և ստորագրվել են</w:t>
      </w:r>
      <w:r w:rsidR="00A10CCF" w:rsidRPr="00A10CCF">
        <w:rPr>
          <w:rFonts w:ascii="GHEA Grapalat" w:eastAsia="Calibri" w:hAnsi="GHEA Grapalat"/>
          <w:sz w:val="24"/>
          <w:szCs w:val="24"/>
          <w:lang w:val="hy-AM" w:eastAsia="en-US"/>
        </w:rPr>
        <w:t xml:space="preserve"> ընդհանուր առմամբ թվով 1</w:t>
      </w:r>
      <w:r w:rsidR="00706AA2" w:rsidRPr="00706AA2">
        <w:rPr>
          <w:rFonts w:ascii="GHEA Grapalat" w:eastAsia="Calibri" w:hAnsi="GHEA Grapalat"/>
          <w:sz w:val="24"/>
          <w:szCs w:val="24"/>
          <w:lang w:val="hy-AM" w:eastAsia="en-US"/>
        </w:rPr>
        <w:t>9</w:t>
      </w:r>
      <w:r w:rsidR="00A10CCF" w:rsidRPr="00A10CCF">
        <w:rPr>
          <w:rFonts w:ascii="GHEA Grapalat" w:eastAsia="Calibri" w:hAnsi="GHEA Grapalat"/>
          <w:sz w:val="24"/>
          <w:szCs w:val="24"/>
          <w:lang w:val="hy-AM" w:eastAsia="en-US"/>
        </w:rPr>
        <w:t xml:space="preserve"> որոշումներ, </w:t>
      </w:r>
      <w:r w:rsidR="00A10CCF" w:rsidRPr="00A10CCF">
        <w:rPr>
          <w:rFonts w:ascii="GHEA Grapalat" w:eastAsia="Calibri" w:hAnsi="GHEA Grapalat" w:cs="Sylfaen"/>
          <w:sz w:val="24"/>
          <w:szCs w:val="24"/>
          <w:lang w:val="hy-AM" w:eastAsia="en-US"/>
        </w:rPr>
        <w:t xml:space="preserve">որոնք վերաբերում են մաքսային գործի </w:t>
      </w:r>
      <w:r w:rsidR="00A10CCF" w:rsidRPr="00A10CCF">
        <w:rPr>
          <w:rFonts w:ascii="GHEA Grapalat" w:eastAsia="Calibri" w:hAnsi="GHEA Grapalat" w:cs="Sylfaen"/>
          <w:sz w:val="24"/>
          <w:szCs w:val="24"/>
          <w:lang w:val="hy-AM" w:eastAsia="en-US"/>
        </w:rPr>
        <w:lastRenderedPageBreak/>
        <w:t xml:space="preserve">տարբեր բնագավառներին, </w:t>
      </w:r>
      <w:r w:rsidR="00A10CCF" w:rsidRPr="00A10CCF">
        <w:rPr>
          <w:rFonts w:ascii="GHEA Grapalat" w:eastAsia="Calibri" w:hAnsi="GHEA Grapalat"/>
          <w:sz w:val="24"/>
          <w:szCs w:val="24"/>
          <w:lang w:val="hy-AM" w:eastAsia="en-US"/>
        </w:rPr>
        <w:t xml:space="preserve">այդ թվում՝ </w:t>
      </w:r>
      <w:r w:rsidR="00A10CCF" w:rsidRPr="00A10CCF">
        <w:rPr>
          <w:rFonts w:ascii="GHEA Grapalat" w:eastAsia="Calibri" w:hAnsi="GHEA Grapalat" w:cs="Cambria Math"/>
          <w:noProof/>
          <w:sz w:val="24"/>
          <w:szCs w:val="24"/>
          <w:lang w:val="hy-AM" w:eastAsia="en-US"/>
        </w:rPr>
        <w:t xml:space="preserve">Միավորված կոլեգիայի </w:t>
      </w:r>
      <w:r w:rsidR="00706AA2" w:rsidRPr="00706AA2">
        <w:rPr>
          <w:rFonts w:ascii="GHEA Grapalat" w:eastAsia="Calibri" w:hAnsi="GHEA Grapalat" w:cs="Cambria Math"/>
          <w:noProof/>
          <w:sz w:val="24"/>
          <w:szCs w:val="24"/>
          <w:lang w:val="hy-AM" w:eastAsia="en-US"/>
        </w:rPr>
        <w:t>42</w:t>
      </w:r>
      <w:r w:rsidR="00A10CCF" w:rsidRPr="00A10CCF">
        <w:rPr>
          <w:rFonts w:ascii="GHEA Grapalat" w:eastAsia="Calibri" w:hAnsi="GHEA Grapalat" w:cs="Cambria Math"/>
          <w:noProof/>
          <w:sz w:val="24"/>
          <w:szCs w:val="24"/>
          <w:lang w:val="hy-AM" w:eastAsia="en-US"/>
        </w:rPr>
        <w:t xml:space="preserve">-րդ նիստի ընթացքում ստորագրված որոշումների իրականացման ընթացքին, </w:t>
      </w:r>
      <w:r w:rsidR="0092544B" w:rsidRPr="00066C1A">
        <w:rPr>
          <w:rFonts w:ascii="GHEA Grapalat" w:hAnsi="GHEA Grapalat" w:cs="Sylfaen"/>
          <w:sz w:val="24"/>
          <w:szCs w:val="24"/>
          <w:lang w:val="hy-AM"/>
        </w:rPr>
        <w:t xml:space="preserve">ԵԱՏՄ արտաքին տնտեսական գործունեության ապրանքային անվանացանկին համապատասխան որոշակի ապրանքների </w:t>
      </w:r>
      <w:r w:rsidR="0092544B">
        <w:rPr>
          <w:rFonts w:ascii="GHEA Grapalat" w:hAnsi="GHEA Grapalat" w:cs="Sylfaen"/>
          <w:sz w:val="24"/>
          <w:szCs w:val="24"/>
          <w:lang w:val="hy-AM"/>
        </w:rPr>
        <w:t>դասակարգման</w:t>
      </w:r>
      <w:r w:rsidR="0092544B" w:rsidRPr="00066C1A">
        <w:rPr>
          <w:rFonts w:ascii="GHEA Grapalat" w:hAnsi="GHEA Grapalat" w:cs="Sylfaen"/>
          <w:sz w:val="24"/>
          <w:szCs w:val="24"/>
          <w:lang w:val="hy-AM"/>
        </w:rPr>
        <w:t xml:space="preserve"> և հայտարարագրման առանձնահատկություններին, 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 xml:space="preserve">ԵԱՏՄ մաքսային օրենսգրքի 112-րդ հոդվածում նախատեսվող փոփոխություններին, </w:t>
      </w:r>
      <w:r w:rsidR="0092544B">
        <w:rPr>
          <w:rFonts w:ascii="GHEA Grapalat" w:hAnsi="GHEA Grapalat" w:cs="Sylfaen"/>
          <w:sz w:val="24"/>
          <w:szCs w:val="24"/>
          <w:lang w:val="hy-AM"/>
        </w:rPr>
        <w:t>ն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>ավիգացիոն</w:t>
      </w:r>
      <w:r w:rsidR="0092544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>կապարակնիքների կիրառմանը, անձնական</w:t>
      </w:r>
      <w:r w:rsidR="0092544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>օգտագործման տրանսպորտային միջոցների ցանկի</w:t>
      </w:r>
      <w:r w:rsidR="0092544B">
        <w:rPr>
          <w:rFonts w:ascii="GHEA Grapalat" w:hAnsi="GHEA Grapalat" w:cs="Sylfaen"/>
          <w:sz w:val="24"/>
          <w:szCs w:val="24"/>
          <w:lang w:val="hy-AM"/>
        </w:rPr>
        <w:t xml:space="preserve"> լրացմանն ու 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>հայտարարագրման</w:t>
      </w:r>
      <w:r w:rsidR="0092544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>առանձնահատկություններին, այդ թվում</w:t>
      </w:r>
      <w:r w:rsidR="0092544B">
        <w:rPr>
          <w:rFonts w:ascii="GHEA Grapalat" w:hAnsi="GHEA Grapalat" w:cs="Sylfaen"/>
          <w:sz w:val="24"/>
          <w:szCs w:val="24"/>
          <w:lang w:val="hy-AM"/>
        </w:rPr>
        <w:t>՝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92544B">
        <w:rPr>
          <w:rFonts w:ascii="GHEA Grapalat" w:hAnsi="GHEA Grapalat" w:cs="Sylfaen"/>
          <w:sz w:val="24"/>
          <w:szCs w:val="24"/>
          <w:lang w:val="hy-AM"/>
        </w:rPr>
        <w:t xml:space="preserve">նաև 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>դրանց ժամանակավոր ներմուծման հսկողության</w:t>
      </w:r>
      <w:r w:rsidR="0092544B">
        <w:rPr>
          <w:rFonts w:ascii="GHEA Grapalat" w:hAnsi="GHEA Grapalat" w:cs="Sylfaen"/>
          <w:sz w:val="24"/>
          <w:szCs w:val="24"/>
          <w:lang w:val="hy-AM"/>
        </w:rPr>
        <w:t xml:space="preserve"> շրջանակ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>ում տեղեկատվական</w:t>
      </w:r>
      <w:r w:rsidR="0092544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>փոխգործակցությանն առնչվող մի շարք հարցեր</w:t>
      </w:r>
      <w:r w:rsidR="0092544B">
        <w:rPr>
          <w:rFonts w:ascii="GHEA Grapalat" w:hAnsi="GHEA Grapalat" w:cs="Sylfaen"/>
          <w:sz w:val="24"/>
          <w:szCs w:val="24"/>
          <w:lang w:val="hy-AM"/>
        </w:rPr>
        <w:t>ի</w:t>
      </w:r>
      <w:r w:rsidR="0092544B" w:rsidRPr="00024B33">
        <w:rPr>
          <w:rFonts w:ascii="GHEA Grapalat" w:hAnsi="GHEA Grapalat" w:cs="Sylfaen"/>
          <w:sz w:val="24"/>
          <w:szCs w:val="24"/>
          <w:lang w:val="hy-AM"/>
        </w:rPr>
        <w:t>։</w:t>
      </w:r>
      <w:r w:rsidR="0092544B">
        <w:rPr>
          <w:rFonts w:ascii="GHEA Grapalat" w:hAnsi="GHEA Grapalat" w:cs="Sylfaen"/>
          <w:sz w:val="24"/>
          <w:szCs w:val="24"/>
          <w:lang w:val="hy-AM"/>
        </w:rPr>
        <w:t xml:space="preserve"> </w:t>
      </w:r>
    </w:p>
    <w:p w:rsidR="00706AA2" w:rsidRDefault="00706AA2" w:rsidP="00A10CCF">
      <w:pPr>
        <w:spacing w:line="360" w:lineRule="auto"/>
        <w:ind w:firstLine="720"/>
        <w:jc w:val="both"/>
        <w:rPr>
          <w:rFonts w:ascii="GHEA Grapalat" w:eastAsia="Calibri" w:hAnsi="GHEA Grapalat"/>
          <w:sz w:val="24"/>
          <w:szCs w:val="24"/>
          <w:lang w:val="hy-AM" w:eastAsia="en-US"/>
        </w:rPr>
      </w:pPr>
    </w:p>
    <w:p w:rsidR="009220F2" w:rsidRPr="00415C26" w:rsidRDefault="00F14546" w:rsidP="00427DDE">
      <w:pPr>
        <w:pStyle w:val="NoSpacing"/>
        <w:spacing w:line="360" w:lineRule="auto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6</w:t>
      </w:r>
      <w:r w:rsidR="00415C26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․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Հանդիպումները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ելույթները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բարձրացված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կամ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քննարկված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հարցերը</w:t>
      </w:r>
      <w:r w:rsidR="000C007F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F14546" w:rsidRDefault="006151F8" w:rsidP="00427DDE">
      <w:pPr>
        <w:pStyle w:val="NoSpacing"/>
        <w:spacing w:line="360" w:lineRule="auto"/>
        <w:jc w:val="both"/>
        <w:rPr>
          <w:rFonts w:ascii="GHEA Grapalat" w:hAnsi="GHEA Grapalat"/>
          <w:noProof/>
          <w:color w:val="000000"/>
          <w:sz w:val="24"/>
          <w:szCs w:val="24"/>
          <w:lang w:val="hy-AM"/>
        </w:rPr>
      </w:pPr>
      <w:r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   </w:t>
      </w:r>
      <w:r w:rsidR="008D128A" w:rsidRPr="00132E8B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Հանդիպումներ</w:t>
      </w:r>
      <w:r w:rsidR="008D128A" w:rsidRPr="00132E8B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8D128A" w:rsidRPr="00132E8B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են</w:t>
      </w:r>
      <w:r w:rsidR="008D128A" w:rsidRPr="00132E8B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8D128A" w:rsidRPr="00132E8B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>տեղի</w:t>
      </w:r>
      <w:r w:rsidR="004A1650">
        <w:rPr>
          <w:rFonts w:ascii="GHEA Grapalat" w:hAnsi="GHEA Grapalat" w:cs="Arial"/>
          <w:noProof/>
          <w:color w:val="000000"/>
          <w:sz w:val="24"/>
          <w:szCs w:val="24"/>
          <w:lang w:val="hy-AM"/>
        </w:rPr>
        <w:t xml:space="preserve"> ունեցել</w:t>
      </w:r>
      <w:r w:rsidR="008D128A" w:rsidRPr="00132E8B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F14546">
        <w:rPr>
          <w:rFonts w:ascii="GHEA Grapalat" w:hAnsi="GHEA Grapalat"/>
          <w:noProof/>
          <w:color w:val="000000"/>
          <w:sz w:val="24"/>
          <w:szCs w:val="24"/>
          <w:lang w:val="hy-AM"/>
        </w:rPr>
        <w:t>ԵԱՏՄ</w:t>
      </w:r>
      <w:r w:rsidR="0029598D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և ԱՊՀ</w:t>
      </w:r>
      <w:r w:rsidR="00F14546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անդամ պետությունների մաքսային ծառայությունների ղեկավարների </w:t>
      </w:r>
      <w:r w:rsidR="004A79AE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և Եվրասիական տնտեսական հանձնաժողովի պաշտոնատար անձանց </w:t>
      </w:r>
      <w:r w:rsidR="00F14546">
        <w:rPr>
          <w:rFonts w:ascii="GHEA Grapalat" w:hAnsi="GHEA Grapalat"/>
          <w:noProof/>
          <w:color w:val="000000"/>
          <w:sz w:val="24"/>
          <w:szCs w:val="24"/>
          <w:lang w:val="hy-AM"/>
        </w:rPr>
        <w:t>հետ</w:t>
      </w:r>
      <w:r w:rsidR="008A5EA6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։ </w:t>
      </w:r>
    </w:p>
    <w:p w:rsidR="00E76755" w:rsidRPr="00EF02A0" w:rsidRDefault="00E76755" w:rsidP="00E76755">
      <w:pPr>
        <w:spacing w:line="360" w:lineRule="auto"/>
        <w:ind w:firstLine="706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024B33">
        <w:rPr>
          <w:rFonts w:ascii="GHEA Grapalat" w:hAnsi="GHEA Grapalat" w:cs="Sylfaen"/>
          <w:sz w:val="24"/>
          <w:szCs w:val="24"/>
          <w:lang w:val="hy-AM"/>
        </w:rPr>
        <w:t>ՊԵԿ նախագահի տեղակալ</w:t>
      </w:r>
      <w:r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024B33">
        <w:rPr>
          <w:rFonts w:ascii="GHEA Grapalat" w:hAnsi="GHEA Grapalat" w:cs="Sylfaen"/>
          <w:sz w:val="24"/>
          <w:szCs w:val="24"/>
          <w:lang w:val="hy-AM"/>
        </w:rPr>
        <w:t xml:space="preserve">Աշոտ Մուրադյանը ներկայացրել </w:t>
      </w:r>
      <w:r>
        <w:rPr>
          <w:rFonts w:ascii="GHEA Grapalat" w:hAnsi="GHEA Grapalat" w:cs="Sylfaen"/>
          <w:sz w:val="24"/>
          <w:szCs w:val="24"/>
          <w:lang w:val="hy-AM"/>
        </w:rPr>
        <w:t>է և</w:t>
      </w:r>
      <w:r w:rsidRPr="00024B33">
        <w:rPr>
          <w:rFonts w:ascii="GHEA Grapalat" w:hAnsi="GHEA Grapalat" w:cs="Sylfaen"/>
          <w:sz w:val="24"/>
          <w:szCs w:val="24"/>
          <w:lang w:val="hy-AM"/>
        </w:rPr>
        <w:t xml:space="preserve"> ժամանակի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024B33">
        <w:rPr>
          <w:rFonts w:ascii="GHEA Grapalat" w:hAnsi="GHEA Grapalat" w:cs="Sylfaen"/>
          <w:sz w:val="24"/>
          <w:szCs w:val="24"/>
          <w:lang w:val="hy-AM"/>
        </w:rPr>
        <w:t>իրական ռեժիմում ցուցադրել</w:t>
      </w:r>
      <w:r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024B33">
        <w:rPr>
          <w:rFonts w:ascii="GHEA Grapalat" w:hAnsi="GHEA Grapalat" w:cs="Sylfaen"/>
          <w:sz w:val="24"/>
          <w:szCs w:val="24"/>
          <w:lang w:val="hy-AM"/>
        </w:rPr>
        <w:t>«Մեկ պատուհան</w:t>
      </w:r>
      <w:r>
        <w:rPr>
          <w:rFonts w:ascii="GHEA Grapalat" w:hAnsi="GHEA Grapalat" w:cs="Sylfaen"/>
          <w:sz w:val="24"/>
          <w:szCs w:val="24"/>
          <w:lang w:val="hy-AM"/>
        </w:rPr>
        <w:t>»</w:t>
      </w:r>
      <w:r w:rsidRPr="00024B33">
        <w:rPr>
          <w:rFonts w:ascii="GHEA Grapalat" w:hAnsi="GHEA Grapalat" w:cs="Sylfaen"/>
          <w:sz w:val="24"/>
          <w:szCs w:val="24"/>
          <w:lang w:val="hy-AM"/>
        </w:rPr>
        <w:t xml:space="preserve"> համակարգի </w:t>
      </w:r>
      <w:r>
        <w:rPr>
          <w:rFonts w:ascii="GHEA Grapalat" w:hAnsi="GHEA Grapalat" w:cs="Sylfaen"/>
          <w:sz w:val="24"/>
          <w:szCs w:val="24"/>
          <w:lang w:val="hy-AM"/>
        </w:rPr>
        <w:t>շրջանակ</w:t>
      </w:r>
      <w:r w:rsidRPr="00024B33">
        <w:rPr>
          <w:rFonts w:ascii="GHEA Grapalat" w:hAnsi="GHEA Grapalat" w:cs="Sylfaen"/>
          <w:sz w:val="24"/>
          <w:szCs w:val="24"/>
          <w:lang w:val="hy-AM"/>
        </w:rPr>
        <w:t>ում թույլատվական</w:t>
      </w:r>
      <w:r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024B33">
        <w:rPr>
          <w:rFonts w:ascii="GHEA Grapalat" w:hAnsi="GHEA Grapalat" w:cs="Sylfaen"/>
          <w:sz w:val="24"/>
          <w:szCs w:val="24"/>
          <w:lang w:val="hy-AM"/>
        </w:rPr>
        <w:t xml:space="preserve">փաստաթղթերի </w:t>
      </w:r>
      <w:r>
        <w:rPr>
          <w:rFonts w:ascii="GHEA Grapalat" w:hAnsi="GHEA Grapalat" w:cs="Sylfaen"/>
          <w:sz w:val="24"/>
          <w:szCs w:val="24"/>
          <w:lang w:val="hy-AM"/>
        </w:rPr>
        <w:t>և</w:t>
      </w:r>
      <w:r w:rsidRPr="00024B33">
        <w:rPr>
          <w:rFonts w:ascii="GHEA Grapalat" w:hAnsi="GHEA Grapalat" w:cs="Sylfaen"/>
          <w:sz w:val="24"/>
          <w:szCs w:val="24"/>
          <w:lang w:val="hy-AM"/>
        </w:rPr>
        <w:t xml:space="preserve"> վերլուծական գործիքների</w:t>
      </w:r>
      <w:r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024B33">
        <w:rPr>
          <w:rFonts w:ascii="GHEA Grapalat" w:hAnsi="GHEA Grapalat" w:cs="Sylfaen"/>
          <w:sz w:val="24"/>
          <w:szCs w:val="24"/>
          <w:lang w:val="hy-AM"/>
        </w:rPr>
        <w:t>մշակման ոլորտում Հայաստանի Հանրապետության</w:t>
      </w:r>
      <w:r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024B33">
        <w:rPr>
          <w:rFonts w:ascii="GHEA Grapalat" w:hAnsi="GHEA Grapalat" w:cs="Sylfaen"/>
          <w:sz w:val="24"/>
          <w:szCs w:val="24"/>
          <w:lang w:val="hy-AM"/>
        </w:rPr>
        <w:t>փորձը։</w:t>
      </w:r>
      <w:r w:rsidRPr="00EF02A0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>
        <w:rPr>
          <w:rFonts w:ascii="GHEA Grapalat" w:hAnsi="GHEA Grapalat" w:cs="Sylfaen"/>
          <w:sz w:val="24"/>
          <w:szCs w:val="24"/>
          <w:lang w:val="hy-AM"/>
        </w:rPr>
        <w:t>ԵԱՏՄ անդամ պետությունների մաքսային ծառայություններին հանձնարարվել է ՀՀ ՊԵԿ աջակցությամբ ուսումնասիրել հայկական փորձը՝ հետագայում կիրառելու նպատակով։</w:t>
      </w:r>
    </w:p>
    <w:p w:rsidR="00F14546" w:rsidRDefault="00F14546" w:rsidP="00427DDE">
      <w:pPr>
        <w:pStyle w:val="NoSpacing"/>
        <w:spacing w:line="360" w:lineRule="auto"/>
        <w:jc w:val="both"/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</w:pPr>
    </w:p>
    <w:p w:rsidR="009220F2" w:rsidRPr="00D56F46" w:rsidRDefault="00095CF9" w:rsidP="00427DDE">
      <w:pPr>
        <w:pStyle w:val="NoSpacing"/>
        <w:spacing w:line="360" w:lineRule="auto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7.</w:t>
      </w:r>
      <w:r w:rsidR="00C92DBC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Հանդիպման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կամ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հավաքի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ժամանակ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ընդունված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որոշումները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պայմանավորվա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softHyphen/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ծությունները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ստորագրված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փաստաթղթերը</w:t>
      </w:r>
      <w:r w:rsidR="00C92DBC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</w:p>
    <w:p w:rsidR="00A063DF" w:rsidRDefault="00213AA3" w:rsidP="00213AA3">
      <w:pPr>
        <w:spacing w:line="360" w:lineRule="auto"/>
        <w:ind w:firstLine="720"/>
        <w:jc w:val="both"/>
        <w:rPr>
          <w:rFonts w:ascii="GHEA Grapalat" w:eastAsia="Calibri" w:hAnsi="GHEA Grapalat" w:cs="Sylfaen"/>
          <w:sz w:val="24"/>
          <w:szCs w:val="24"/>
          <w:lang w:val="hy-AM" w:eastAsia="en-US"/>
        </w:rPr>
      </w:pPr>
      <w:r w:rsidRPr="00A10CCF">
        <w:rPr>
          <w:rFonts w:ascii="GHEA Grapalat" w:eastAsia="Calibri" w:hAnsi="GHEA Grapalat" w:cs="Arial"/>
          <w:sz w:val="24"/>
          <w:szCs w:val="24"/>
          <w:lang w:val="hy-AM" w:eastAsia="en-US"/>
        </w:rPr>
        <w:t>Ն</w:t>
      </w:r>
      <w:r w:rsidRPr="00A10CCF">
        <w:rPr>
          <w:rFonts w:ascii="GHEA Grapalat" w:eastAsia="Calibri" w:hAnsi="GHEA Grapalat"/>
          <w:sz w:val="24"/>
          <w:szCs w:val="24"/>
          <w:lang w:val="hy-AM" w:eastAsia="en-US"/>
        </w:rPr>
        <w:t>իստ</w:t>
      </w:r>
      <w:r w:rsidR="008A5EA6">
        <w:rPr>
          <w:rFonts w:ascii="GHEA Grapalat" w:eastAsia="Calibri" w:hAnsi="GHEA Grapalat"/>
          <w:sz w:val="24"/>
          <w:szCs w:val="24"/>
          <w:lang w:val="hy-AM" w:eastAsia="en-US"/>
        </w:rPr>
        <w:t>եր</w:t>
      </w:r>
      <w:r w:rsidRPr="00A10CCF">
        <w:rPr>
          <w:rFonts w:ascii="GHEA Grapalat" w:eastAsia="Calibri" w:hAnsi="GHEA Grapalat"/>
          <w:sz w:val="24"/>
          <w:szCs w:val="24"/>
          <w:lang w:val="hy-AM" w:eastAsia="en-US"/>
        </w:rPr>
        <w:t xml:space="preserve">ի ընթացքում </w:t>
      </w:r>
      <w:r>
        <w:rPr>
          <w:rFonts w:ascii="GHEA Grapalat" w:eastAsia="Calibri" w:hAnsi="GHEA Grapalat"/>
          <w:sz w:val="24"/>
          <w:szCs w:val="24"/>
          <w:lang w:val="hy-AM" w:eastAsia="en-US"/>
        </w:rPr>
        <w:t>ստորագրվել են</w:t>
      </w:r>
      <w:r w:rsidRPr="00A10CCF">
        <w:rPr>
          <w:rFonts w:ascii="GHEA Grapalat" w:eastAsia="Calibri" w:hAnsi="GHEA Grapalat"/>
          <w:sz w:val="24"/>
          <w:szCs w:val="24"/>
          <w:lang w:val="hy-AM" w:eastAsia="en-US"/>
        </w:rPr>
        <w:t xml:space="preserve"> ընդհանուր առմամբ թվով </w:t>
      </w:r>
      <w:r w:rsidR="00E76755">
        <w:rPr>
          <w:rFonts w:ascii="GHEA Grapalat" w:eastAsia="Calibri" w:hAnsi="GHEA Grapalat"/>
          <w:sz w:val="24"/>
          <w:szCs w:val="24"/>
          <w:lang w:val="hy-AM" w:eastAsia="en-US"/>
        </w:rPr>
        <w:t>19</w:t>
      </w:r>
      <w:r w:rsidRPr="00A10CCF">
        <w:rPr>
          <w:rFonts w:ascii="GHEA Grapalat" w:eastAsia="Calibri" w:hAnsi="GHEA Grapalat"/>
          <w:sz w:val="24"/>
          <w:szCs w:val="24"/>
          <w:lang w:val="hy-AM" w:eastAsia="en-US"/>
        </w:rPr>
        <w:t xml:space="preserve"> որոշումներ, </w:t>
      </w:r>
      <w:r w:rsidRPr="00A10CCF">
        <w:rPr>
          <w:rFonts w:ascii="GHEA Grapalat" w:eastAsia="Calibri" w:hAnsi="GHEA Grapalat" w:cs="Sylfaen"/>
          <w:sz w:val="24"/>
          <w:szCs w:val="24"/>
          <w:lang w:val="hy-AM" w:eastAsia="en-US"/>
        </w:rPr>
        <w:t>որոնք վերաբերում են մաքսային գործի տարբեր բնագավառներին</w:t>
      </w:r>
      <w:r>
        <w:rPr>
          <w:rFonts w:ascii="GHEA Grapalat" w:eastAsia="Calibri" w:hAnsi="GHEA Grapalat" w:cs="Sylfaen"/>
          <w:sz w:val="24"/>
          <w:szCs w:val="24"/>
          <w:lang w:val="hy-AM" w:eastAsia="en-US"/>
        </w:rPr>
        <w:t xml:space="preserve">։ </w:t>
      </w:r>
    </w:p>
    <w:p w:rsidR="0092544B" w:rsidRDefault="00213AA3" w:rsidP="0092544B">
      <w:pPr>
        <w:spacing w:line="360" w:lineRule="auto"/>
        <w:ind w:firstLine="706"/>
        <w:jc w:val="both"/>
        <w:rPr>
          <w:rFonts w:ascii="GHEA Grapalat" w:hAnsi="GHEA Grapalat" w:cs="Sylfaen"/>
          <w:sz w:val="24"/>
          <w:szCs w:val="24"/>
          <w:lang w:val="hy-AM"/>
        </w:rPr>
      </w:pPr>
      <w:r>
        <w:rPr>
          <w:rFonts w:ascii="GHEA Grapalat" w:eastAsia="Calibri" w:hAnsi="GHEA Grapalat" w:cs="Sylfaen"/>
          <w:sz w:val="24"/>
          <w:szCs w:val="24"/>
          <w:lang w:val="hy-AM" w:eastAsia="en-US"/>
        </w:rPr>
        <w:lastRenderedPageBreak/>
        <w:t xml:space="preserve">Միավորված կոլեգիայի </w:t>
      </w:r>
      <w:r w:rsidR="00E76755">
        <w:rPr>
          <w:rFonts w:ascii="GHEA Grapalat" w:eastAsia="Calibri" w:hAnsi="GHEA Grapalat" w:cs="Sylfaen"/>
          <w:sz w:val="24"/>
          <w:szCs w:val="24"/>
          <w:lang w:val="hy-AM" w:eastAsia="en-US"/>
        </w:rPr>
        <w:t>29․06․2023թ</w:t>
      </w:r>
      <w:r w:rsidR="003070BB">
        <w:rPr>
          <w:rFonts w:ascii="Cambria Math" w:eastAsia="Calibri" w:hAnsi="Cambria Math" w:cs="Cambria Math"/>
          <w:sz w:val="24"/>
          <w:szCs w:val="24"/>
          <w:lang w:val="hy-AM" w:eastAsia="en-US"/>
        </w:rPr>
        <w:t>․</w:t>
      </w:r>
      <w:r w:rsidR="003070BB">
        <w:rPr>
          <w:rFonts w:ascii="GHEA Grapalat" w:eastAsia="Calibri" w:hAnsi="GHEA Grapalat" w:cs="Sylfaen"/>
          <w:sz w:val="24"/>
          <w:szCs w:val="24"/>
          <w:lang w:val="hy-AM" w:eastAsia="en-US"/>
        </w:rPr>
        <w:t xml:space="preserve"> թիվ </w:t>
      </w:r>
      <w:r w:rsidR="008A5EA6">
        <w:rPr>
          <w:rFonts w:ascii="GHEA Grapalat" w:eastAsia="Calibri" w:hAnsi="GHEA Grapalat" w:cs="Sylfaen"/>
          <w:sz w:val="24"/>
          <w:szCs w:val="24"/>
          <w:lang w:val="hy-AM" w:eastAsia="en-US"/>
        </w:rPr>
        <w:t>4</w:t>
      </w:r>
      <w:r w:rsidR="0092544B">
        <w:rPr>
          <w:rFonts w:ascii="GHEA Grapalat" w:eastAsia="Calibri" w:hAnsi="GHEA Grapalat" w:cs="Sylfaen"/>
          <w:sz w:val="24"/>
          <w:szCs w:val="24"/>
          <w:lang w:val="hy-AM" w:eastAsia="en-US"/>
        </w:rPr>
        <w:t>2/19</w:t>
      </w:r>
      <w:r>
        <w:rPr>
          <w:rFonts w:ascii="GHEA Grapalat" w:eastAsia="Calibri" w:hAnsi="GHEA Grapalat" w:cs="Sylfaen"/>
          <w:sz w:val="24"/>
          <w:szCs w:val="24"/>
          <w:lang w:val="hy-AM" w:eastAsia="en-US"/>
        </w:rPr>
        <w:t xml:space="preserve"> </w:t>
      </w:r>
      <w:r w:rsidR="00470604">
        <w:rPr>
          <w:rFonts w:ascii="GHEA Grapalat" w:eastAsia="Calibri" w:hAnsi="GHEA Grapalat" w:cs="Sylfaen"/>
          <w:sz w:val="24"/>
          <w:szCs w:val="24"/>
          <w:lang w:val="hy-AM" w:eastAsia="en-US"/>
        </w:rPr>
        <w:t>որոշմամբ ձեռք է բերվել համաձայնություն</w:t>
      </w:r>
      <w:r>
        <w:rPr>
          <w:rFonts w:ascii="GHEA Grapalat" w:eastAsia="Calibri" w:hAnsi="GHEA Grapalat" w:cs="Sylfaen"/>
          <w:sz w:val="24"/>
          <w:szCs w:val="24"/>
          <w:lang w:val="hy-AM" w:eastAsia="en-US"/>
        </w:rPr>
        <w:t xml:space="preserve"> </w:t>
      </w:r>
      <w:r w:rsidR="00095CF9">
        <w:rPr>
          <w:rFonts w:ascii="GHEA Grapalat" w:eastAsia="Calibri" w:hAnsi="GHEA Grapalat" w:cs="Sylfaen"/>
          <w:sz w:val="24"/>
          <w:szCs w:val="24"/>
          <w:lang w:val="hy-AM" w:eastAsia="en-US"/>
        </w:rPr>
        <w:t xml:space="preserve">Միավորված կոլեգիայի </w:t>
      </w:r>
      <w:r w:rsidR="008A5EA6">
        <w:rPr>
          <w:rFonts w:ascii="GHEA Grapalat" w:eastAsia="Calibri" w:hAnsi="GHEA Grapalat" w:cs="Sylfaen"/>
          <w:sz w:val="24"/>
          <w:szCs w:val="24"/>
          <w:lang w:val="hy-AM" w:eastAsia="en-US"/>
        </w:rPr>
        <w:t>4</w:t>
      </w:r>
      <w:r w:rsidR="0092544B">
        <w:rPr>
          <w:rFonts w:ascii="GHEA Grapalat" w:eastAsia="Calibri" w:hAnsi="GHEA Grapalat" w:cs="Sylfaen"/>
          <w:sz w:val="24"/>
          <w:szCs w:val="24"/>
          <w:lang w:val="hy-AM" w:eastAsia="en-US"/>
        </w:rPr>
        <w:t>3</w:t>
      </w:r>
      <w:r w:rsidR="0053565E">
        <w:rPr>
          <w:rFonts w:ascii="GHEA Grapalat" w:eastAsia="Calibri" w:hAnsi="GHEA Grapalat" w:cs="Sylfaen"/>
          <w:sz w:val="24"/>
          <w:szCs w:val="24"/>
          <w:lang w:val="hy-AM" w:eastAsia="en-US"/>
        </w:rPr>
        <w:t>-րդ նիստն անցկացնել 202</w:t>
      </w:r>
      <w:r w:rsidR="008A5EA6">
        <w:rPr>
          <w:rFonts w:ascii="GHEA Grapalat" w:eastAsia="Calibri" w:hAnsi="GHEA Grapalat" w:cs="Sylfaen"/>
          <w:sz w:val="24"/>
          <w:szCs w:val="24"/>
          <w:lang w:val="hy-AM" w:eastAsia="en-US"/>
        </w:rPr>
        <w:t>3</w:t>
      </w:r>
      <w:r w:rsidR="0053565E">
        <w:rPr>
          <w:rFonts w:ascii="GHEA Grapalat" w:eastAsia="Calibri" w:hAnsi="GHEA Grapalat" w:cs="Sylfaen"/>
          <w:sz w:val="24"/>
          <w:szCs w:val="24"/>
          <w:lang w:val="hy-AM" w:eastAsia="en-US"/>
        </w:rPr>
        <w:t xml:space="preserve"> թվականի </w:t>
      </w:r>
      <w:r w:rsidR="0092544B">
        <w:rPr>
          <w:rFonts w:ascii="GHEA Grapalat" w:eastAsia="Calibri" w:hAnsi="GHEA Grapalat" w:cs="Sylfaen"/>
          <w:sz w:val="24"/>
          <w:szCs w:val="24"/>
          <w:lang w:val="hy-AM" w:eastAsia="en-US"/>
        </w:rPr>
        <w:t>3</w:t>
      </w:r>
      <w:r w:rsidR="008A5EA6">
        <w:rPr>
          <w:rFonts w:ascii="GHEA Grapalat" w:eastAsia="Calibri" w:hAnsi="GHEA Grapalat" w:cs="Sylfaen"/>
          <w:sz w:val="24"/>
          <w:szCs w:val="24"/>
          <w:lang w:val="hy-AM" w:eastAsia="en-US"/>
        </w:rPr>
        <w:t>-</w:t>
      </w:r>
      <w:r w:rsidR="00C22544">
        <w:rPr>
          <w:rFonts w:ascii="GHEA Grapalat" w:eastAsia="Calibri" w:hAnsi="GHEA Grapalat" w:cs="Sylfaen"/>
          <w:sz w:val="24"/>
          <w:szCs w:val="24"/>
          <w:lang w:val="hy-AM" w:eastAsia="en-US"/>
        </w:rPr>
        <w:t>րդ</w:t>
      </w:r>
      <w:r w:rsidR="0053565E">
        <w:rPr>
          <w:rFonts w:ascii="GHEA Grapalat" w:eastAsia="Calibri" w:hAnsi="GHEA Grapalat" w:cs="Sylfaen"/>
          <w:sz w:val="24"/>
          <w:szCs w:val="24"/>
          <w:lang w:val="hy-AM" w:eastAsia="en-US"/>
        </w:rPr>
        <w:t xml:space="preserve"> եռամսյակում, </w:t>
      </w:r>
      <w:r w:rsidR="0092544B" w:rsidRPr="00F21E7C">
        <w:rPr>
          <w:rFonts w:ascii="GHEA Grapalat" w:hAnsi="GHEA Grapalat" w:cs="Sylfaen"/>
          <w:sz w:val="24"/>
          <w:szCs w:val="24"/>
          <w:lang w:val="hy-AM"/>
        </w:rPr>
        <w:t>Ղրղզստանի Հանրապետությունում:</w:t>
      </w:r>
    </w:p>
    <w:p w:rsidR="00A063DF" w:rsidRDefault="00A063DF" w:rsidP="0092544B">
      <w:pPr>
        <w:spacing w:line="360" w:lineRule="auto"/>
        <w:ind w:firstLine="720"/>
        <w:jc w:val="both"/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</w:pPr>
    </w:p>
    <w:p w:rsidR="009220F2" w:rsidRPr="00132E8B" w:rsidRDefault="00095CF9" w:rsidP="00427DDE">
      <w:pPr>
        <w:pStyle w:val="NoSpacing"/>
        <w:spacing w:line="360" w:lineRule="auto"/>
        <w:jc w:val="both"/>
        <w:rPr>
          <w:rFonts w:ascii="GHEA Grapalat" w:hAnsi="GHEA Grapalat"/>
          <w:b/>
          <w:noProof/>
          <w:sz w:val="24"/>
          <w:szCs w:val="24"/>
          <w:lang w:val="hy-AM"/>
        </w:rPr>
      </w:pPr>
      <w:r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8</w:t>
      </w:r>
      <w:r w:rsidR="006F2F19" w:rsidRPr="00DE722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>․</w:t>
      </w:r>
      <w:r w:rsidR="006F2F19">
        <w:rPr>
          <w:rFonts w:ascii="GHEA Grapalat" w:hAnsi="GHEA Grapalat"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Առաջարկությունները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դրանց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ընթացք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տալու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վերաբերյալ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առաջարկները՝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եղանակը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ձևը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ժամկետները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պատասխանատուները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ակնկալվող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արդյունքները</w:t>
      </w:r>
      <w:r w:rsidR="009B1DDA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՝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 </w:t>
      </w:r>
    </w:p>
    <w:p w:rsidR="00817374" w:rsidRPr="00132E8B" w:rsidRDefault="00442EAA" w:rsidP="00427DDE">
      <w:pPr>
        <w:pStyle w:val="NoSpacing"/>
        <w:spacing w:line="360" w:lineRule="auto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 w:cs="Arial"/>
          <w:noProof/>
          <w:sz w:val="24"/>
          <w:szCs w:val="24"/>
          <w:lang w:val="hy-AM"/>
        </w:rPr>
        <w:t>Ստորագրված որոշումները շրջանառվելու են ՀՀ ՊԵԿ համապատասխան պատասխանատու ստորաբաժանումներում, և  վերջիններիս իրավասություններին առնչվող տեղեկատվութ</w:t>
      </w:r>
      <w:r w:rsidR="004A1650">
        <w:rPr>
          <w:rFonts w:ascii="GHEA Grapalat" w:hAnsi="GHEA Grapalat" w:cs="Arial"/>
          <w:noProof/>
          <w:sz w:val="24"/>
          <w:szCs w:val="24"/>
          <w:lang w:val="hy-AM"/>
        </w:rPr>
        <w:t>յ</w:t>
      </w:r>
      <w:r>
        <w:rPr>
          <w:rFonts w:ascii="GHEA Grapalat" w:hAnsi="GHEA Grapalat" w:cs="Arial"/>
          <w:noProof/>
          <w:sz w:val="24"/>
          <w:szCs w:val="24"/>
          <w:lang w:val="hy-AM"/>
        </w:rPr>
        <w:t>ունը որոշումներում նախատեսված ժամկետներում տրամադրվելու է Միավորված կոլեգիայի շրջանակներում պատասխանատու գերատեսչությանը։</w:t>
      </w:r>
    </w:p>
    <w:p w:rsidR="008D128A" w:rsidRPr="00132E8B" w:rsidRDefault="00AA3C4D" w:rsidP="00427DDE">
      <w:pPr>
        <w:pStyle w:val="NoSpacing"/>
        <w:spacing w:line="360" w:lineRule="auto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9</w:t>
      </w:r>
      <w:r w:rsidR="00CD520E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 xml:space="preserve">․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Ստորագրությունը</w:t>
      </w:r>
      <w:r w:rsidR="00114276" w:rsidRPr="00132E8B">
        <w:rPr>
          <w:rFonts w:ascii="GHEA Grapalat" w:hAnsi="GHEA Grapalat"/>
          <w:b/>
          <w:noProof/>
          <w:color w:val="000000"/>
          <w:sz w:val="24"/>
          <w:szCs w:val="24"/>
          <w:lang w:val="hy-AM"/>
        </w:rPr>
        <w:t xml:space="preserve">, </w:t>
      </w:r>
      <w:r w:rsidR="00114276" w:rsidRPr="00132E8B">
        <w:rPr>
          <w:rFonts w:ascii="GHEA Grapalat" w:hAnsi="GHEA Grapalat" w:cs="Arial"/>
          <w:b/>
          <w:noProof/>
          <w:color w:val="000000"/>
          <w:sz w:val="24"/>
          <w:szCs w:val="24"/>
          <w:lang w:val="hy-AM"/>
        </w:rPr>
        <w:t>ամսաթիվը</w:t>
      </w:r>
    </w:p>
    <w:p w:rsidR="001D23E7" w:rsidRDefault="001D23E7" w:rsidP="00427DDE">
      <w:pPr>
        <w:pStyle w:val="NoSpacing"/>
        <w:spacing w:line="360" w:lineRule="auto"/>
        <w:jc w:val="both"/>
        <w:rPr>
          <w:rFonts w:ascii="GHEA Grapalat" w:hAnsi="GHEA Grapalat"/>
          <w:b/>
          <w:sz w:val="24"/>
          <w:szCs w:val="24"/>
          <w:lang w:val="hy-AM"/>
        </w:rPr>
      </w:pPr>
      <w:r>
        <w:rPr>
          <w:rFonts w:ascii="GHEA Grapalat" w:hAnsi="GHEA Grapalat"/>
          <w:b/>
          <w:sz w:val="24"/>
          <w:szCs w:val="24"/>
          <w:lang w:val="hy-AM"/>
        </w:rPr>
        <w:t xml:space="preserve">      </w:t>
      </w:r>
    </w:p>
    <w:p w:rsidR="001D23E7" w:rsidRDefault="001D23E7" w:rsidP="00427DDE">
      <w:pPr>
        <w:pStyle w:val="NoSpacing"/>
        <w:spacing w:line="360" w:lineRule="auto"/>
        <w:jc w:val="both"/>
        <w:rPr>
          <w:rFonts w:ascii="GHEA Grapalat" w:hAnsi="GHEA Grapalat"/>
          <w:b/>
          <w:sz w:val="24"/>
          <w:szCs w:val="24"/>
          <w:lang w:val="hy-AM"/>
        </w:rPr>
      </w:pPr>
    </w:p>
    <w:p w:rsidR="001D23E7" w:rsidRDefault="001D23E7" w:rsidP="00427DDE">
      <w:pPr>
        <w:pStyle w:val="NoSpacing"/>
        <w:spacing w:line="360" w:lineRule="auto"/>
        <w:jc w:val="both"/>
        <w:rPr>
          <w:rFonts w:ascii="GHEA Grapalat" w:hAnsi="GHEA Grapalat"/>
          <w:b/>
          <w:sz w:val="24"/>
          <w:szCs w:val="24"/>
          <w:lang w:val="hy-AM"/>
        </w:rPr>
      </w:pPr>
    </w:p>
    <w:p w:rsidR="009220F2" w:rsidRPr="00132E8B" w:rsidRDefault="00CA5963" w:rsidP="008A5EA6">
      <w:pPr>
        <w:pStyle w:val="NoSpacing"/>
        <w:spacing w:line="360" w:lineRule="auto"/>
        <w:jc w:val="both"/>
        <w:rPr>
          <w:rFonts w:ascii="GHEA Grapalat" w:hAnsi="GHEA Grapalat"/>
          <w:noProof/>
          <w:sz w:val="24"/>
          <w:szCs w:val="24"/>
          <w:lang w:val="hy-AM"/>
        </w:rPr>
      </w:pPr>
      <w:r>
        <w:rPr>
          <w:rFonts w:ascii="GHEA Grapalat" w:hAnsi="GHEA Grapalat"/>
          <w:b/>
          <w:sz w:val="24"/>
          <w:szCs w:val="24"/>
          <w:lang w:val="hy-AM"/>
        </w:rPr>
        <w:t>03․07․2023</w:t>
      </w:r>
    </w:p>
    <w:sectPr w:rsidR="009220F2" w:rsidRPr="00132E8B" w:rsidSect="00797372">
      <w:pgSz w:w="12240" w:h="15840"/>
      <w:pgMar w:top="900" w:right="1183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E128DB"/>
    <w:multiLevelType w:val="hybridMultilevel"/>
    <w:tmpl w:val="1F4C10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CE3"/>
    <w:rsid w:val="00012A5D"/>
    <w:rsid w:val="00095CF9"/>
    <w:rsid w:val="000B2A53"/>
    <w:rsid w:val="000B4505"/>
    <w:rsid w:val="000C007F"/>
    <w:rsid w:val="000F5B1F"/>
    <w:rsid w:val="00114276"/>
    <w:rsid w:val="00132E8B"/>
    <w:rsid w:val="00170988"/>
    <w:rsid w:val="001B4A1D"/>
    <w:rsid w:val="001C6CFD"/>
    <w:rsid w:val="001D23E7"/>
    <w:rsid w:val="001D3041"/>
    <w:rsid w:val="001D384C"/>
    <w:rsid w:val="002031A4"/>
    <w:rsid w:val="0021151E"/>
    <w:rsid w:val="00213AA3"/>
    <w:rsid w:val="00233200"/>
    <w:rsid w:val="00251E4A"/>
    <w:rsid w:val="0029598D"/>
    <w:rsid w:val="002B126B"/>
    <w:rsid w:val="002B5199"/>
    <w:rsid w:val="002F06D2"/>
    <w:rsid w:val="003070BB"/>
    <w:rsid w:val="003203CC"/>
    <w:rsid w:val="00320A1F"/>
    <w:rsid w:val="003368B8"/>
    <w:rsid w:val="00345BB0"/>
    <w:rsid w:val="00346D7D"/>
    <w:rsid w:val="00347B82"/>
    <w:rsid w:val="00382E40"/>
    <w:rsid w:val="003C370C"/>
    <w:rsid w:val="00415C26"/>
    <w:rsid w:val="004268B2"/>
    <w:rsid w:val="00427DDE"/>
    <w:rsid w:val="004302FF"/>
    <w:rsid w:val="00435835"/>
    <w:rsid w:val="00440DA8"/>
    <w:rsid w:val="00442EAA"/>
    <w:rsid w:val="00470604"/>
    <w:rsid w:val="004826E4"/>
    <w:rsid w:val="004A1650"/>
    <w:rsid w:val="004A79AE"/>
    <w:rsid w:val="004C273E"/>
    <w:rsid w:val="004D0DBE"/>
    <w:rsid w:val="00501F5A"/>
    <w:rsid w:val="0053565E"/>
    <w:rsid w:val="00542E10"/>
    <w:rsid w:val="005457B1"/>
    <w:rsid w:val="00550B6C"/>
    <w:rsid w:val="00565874"/>
    <w:rsid w:val="0057388C"/>
    <w:rsid w:val="005D3E21"/>
    <w:rsid w:val="006138AE"/>
    <w:rsid w:val="006151F8"/>
    <w:rsid w:val="00632AC0"/>
    <w:rsid w:val="00634A03"/>
    <w:rsid w:val="00666608"/>
    <w:rsid w:val="006675BC"/>
    <w:rsid w:val="006B2F19"/>
    <w:rsid w:val="006F2F19"/>
    <w:rsid w:val="00706AA2"/>
    <w:rsid w:val="00710D3D"/>
    <w:rsid w:val="0074756E"/>
    <w:rsid w:val="007563E3"/>
    <w:rsid w:val="00795CC3"/>
    <w:rsid w:val="00797372"/>
    <w:rsid w:val="007E7FBE"/>
    <w:rsid w:val="007F5F80"/>
    <w:rsid w:val="007F6B8B"/>
    <w:rsid w:val="00803221"/>
    <w:rsid w:val="00817374"/>
    <w:rsid w:val="00873777"/>
    <w:rsid w:val="00893855"/>
    <w:rsid w:val="008A5EA6"/>
    <w:rsid w:val="008B0772"/>
    <w:rsid w:val="008D128A"/>
    <w:rsid w:val="008E5B91"/>
    <w:rsid w:val="009220F2"/>
    <w:rsid w:val="0092544B"/>
    <w:rsid w:val="009357CC"/>
    <w:rsid w:val="00952091"/>
    <w:rsid w:val="009750D4"/>
    <w:rsid w:val="00993118"/>
    <w:rsid w:val="009B0735"/>
    <w:rsid w:val="009B1DDA"/>
    <w:rsid w:val="009C12DD"/>
    <w:rsid w:val="009E01FE"/>
    <w:rsid w:val="00A063DF"/>
    <w:rsid w:val="00A06EA1"/>
    <w:rsid w:val="00A10CCF"/>
    <w:rsid w:val="00A1542C"/>
    <w:rsid w:val="00A561D9"/>
    <w:rsid w:val="00A7206C"/>
    <w:rsid w:val="00A76F70"/>
    <w:rsid w:val="00AA3C4D"/>
    <w:rsid w:val="00AA61EF"/>
    <w:rsid w:val="00AA7580"/>
    <w:rsid w:val="00B214DE"/>
    <w:rsid w:val="00B24CFE"/>
    <w:rsid w:val="00BB4BE5"/>
    <w:rsid w:val="00BB6F3D"/>
    <w:rsid w:val="00BC5CDF"/>
    <w:rsid w:val="00C1781B"/>
    <w:rsid w:val="00C22544"/>
    <w:rsid w:val="00C47823"/>
    <w:rsid w:val="00C52890"/>
    <w:rsid w:val="00C601F3"/>
    <w:rsid w:val="00C82920"/>
    <w:rsid w:val="00C87F1C"/>
    <w:rsid w:val="00C92DBC"/>
    <w:rsid w:val="00CA5963"/>
    <w:rsid w:val="00CC1962"/>
    <w:rsid w:val="00CC4F19"/>
    <w:rsid w:val="00CD520E"/>
    <w:rsid w:val="00CE6118"/>
    <w:rsid w:val="00CF7CE3"/>
    <w:rsid w:val="00D23772"/>
    <w:rsid w:val="00D56F46"/>
    <w:rsid w:val="00DE63F1"/>
    <w:rsid w:val="00DE722B"/>
    <w:rsid w:val="00E041CE"/>
    <w:rsid w:val="00E16A16"/>
    <w:rsid w:val="00E26601"/>
    <w:rsid w:val="00E76755"/>
    <w:rsid w:val="00E81FB5"/>
    <w:rsid w:val="00EA4CD9"/>
    <w:rsid w:val="00EA6698"/>
    <w:rsid w:val="00EC25FD"/>
    <w:rsid w:val="00EC56F9"/>
    <w:rsid w:val="00F14546"/>
    <w:rsid w:val="00FB2E6D"/>
    <w:rsid w:val="00FB7ADC"/>
    <w:rsid w:val="00FE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6BA3EC-9B6F-4A91-B9DD-EBE8B440C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0DA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">
    <w:name w:val="norm"/>
    <w:basedOn w:val="Normal"/>
    <w:link w:val="normChar"/>
    <w:uiPriority w:val="99"/>
    <w:rsid w:val="00440DA8"/>
    <w:pPr>
      <w:spacing w:line="480" w:lineRule="auto"/>
      <w:ind w:firstLine="709"/>
      <w:jc w:val="both"/>
    </w:pPr>
    <w:rPr>
      <w:sz w:val="22"/>
    </w:rPr>
  </w:style>
  <w:style w:type="paragraph" w:customStyle="1" w:styleId="mechtex">
    <w:name w:val="mechtex"/>
    <w:basedOn w:val="Normal"/>
    <w:link w:val="mechtexChar"/>
    <w:uiPriority w:val="99"/>
    <w:rsid w:val="00440DA8"/>
    <w:pPr>
      <w:jc w:val="center"/>
    </w:pPr>
    <w:rPr>
      <w:sz w:val="22"/>
    </w:rPr>
  </w:style>
  <w:style w:type="character" w:customStyle="1" w:styleId="mechtexChar">
    <w:name w:val="mechtex Char"/>
    <w:link w:val="mechtex"/>
    <w:uiPriority w:val="99"/>
    <w:locked/>
    <w:rsid w:val="00440DA8"/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ink w:val="norm"/>
    <w:uiPriority w:val="99"/>
    <w:locked/>
    <w:rsid w:val="00440DA8"/>
    <w:rPr>
      <w:rFonts w:ascii="Arial Armenian" w:eastAsia="Times New Roman" w:hAnsi="Arial Armenian" w:cs="Times New Roman"/>
      <w:szCs w:val="20"/>
      <w:lang w:eastAsia="ru-RU"/>
    </w:rPr>
  </w:style>
  <w:style w:type="paragraph" w:styleId="ListParagraph">
    <w:name w:val="List Paragraph"/>
    <w:basedOn w:val="Normal"/>
    <w:uiPriority w:val="34"/>
    <w:qFormat/>
    <w:rsid w:val="0011427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737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374"/>
    <w:rPr>
      <w:rFonts w:ascii="Segoe UI" w:eastAsia="Times New Roman" w:hAnsi="Segoe UI" w:cs="Segoe UI"/>
      <w:sz w:val="18"/>
      <w:szCs w:val="18"/>
      <w:lang w:eastAsia="ru-RU"/>
    </w:rPr>
  </w:style>
  <w:style w:type="paragraph" w:styleId="NoSpacing">
    <w:name w:val="No Spacing"/>
    <w:uiPriority w:val="1"/>
    <w:qFormat/>
    <w:rsid w:val="00132E8B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Liana Avetisyan</dc:creator>
  <cp:keywords>https://mul2-taxservice.gov.am/tasks/2365217/oneclick/0eb3d80b05a8df5d1ef7e92b86b01deac43b82bd0ac74a0906e31a238f82d429.docx?token=191de52c1b7e72faa16bbde524b1d4a4</cp:keywords>
  <dc:description/>
  <cp:lastModifiedBy>Syuzanna Alaverdyan</cp:lastModifiedBy>
  <cp:revision>3</cp:revision>
  <cp:lastPrinted>2022-12-13T07:20:00Z</cp:lastPrinted>
  <dcterms:created xsi:type="dcterms:W3CDTF">2023-07-03T12:24:00Z</dcterms:created>
  <dcterms:modified xsi:type="dcterms:W3CDTF">2023-07-07T06:58:00Z</dcterms:modified>
</cp:coreProperties>
</file>