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C1" w:rsidRPr="00AB3BB1" w:rsidRDefault="00673EC1" w:rsidP="00AB3BB1">
      <w:pPr>
        <w:pStyle w:val="11"/>
        <w:shd w:val="clear" w:color="auto" w:fill="auto"/>
        <w:spacing w:before="0" w:after="0" w:line="240" w:lineRule="auto"/>
        <w:ind w:left="709" w:firstLine="0"/>
        <w:jc w:val="right"/>
        <w:rPr>
          <w:b/>
          <w:i/>
          <w:color w:val="00B050"/>
          <w:sz w:val="28"/>
          <w:szCs w:val="28"/>
        </w:rPr>
      </w:pPr>
      <w:r w:rsidRPr="00AB3BB1">
        <w:rPr>
          <w:b/>
          <w:i/>
          <w:color w:val="00B050"/>
          <w:sz w:val="28"/>
          <w:szCs w:val="28"/>
        </w:rPr>
        <w:t xml:space="preserve">Зеленый цвет – </w:t>
      </w:r>
      <w:proofErr w:type="gramStart"/>
      <w:r w:rsidR="002207B2">
        <w:rPr>
          <w:b/>
          <w:i/>
          <w:color w:val="00B050"/>
          <w:sz w:val="28"/>
          <w:szCs w:val="28"/>
        </w:rPr>
        <w:t>согласованные</w:t>
      </w:r>
      <w:proofErr w:type="gramEnd"/>
      <w:r w:rsidR="002207B2">
        <w:rPr>
          <w:b/>
          <w:i/>
          <w:color w:val="00B050"/>
          <w:sz w:val="28"/>
          <w:szCs w:val="28"/>
        </w:rPr>
        <w:t xml:space="preserve"> на ЭГ 5поправки</w:t>
      </w:r>
    </w:p>
    <w:p w:rsidR="00673EC1" w:rsidRDefault="00673EC1" w:rsidP="00AB3BB1">
      <w:pPr>
        <w:pStyle w:val="11"/>
        <w:shd w:val="clear" w:color="auto" w:fill="auto"/>
        <w:spacing w:before="0" w:after="0" w:line="240" w:lineRule="auto"/>
        <w:ind w:left="709" w:firstLine="0"/>
        <w:jc w:val="right"/>
        <w:rPr>
          <w:b/>
          <w:i/>
          <w:color w:val="0070C0"/>
          <w:sz w:val="28"/>
          <w:szCs w:val="28"/>
        </w:rPr>
      </w:pPr>
      <w:r w:rsidRPr="00AB3BB1">
        <w:rPr>
          <w:b/>
          <w:i/>
          <w:color w:val="0070C0"/>
          <w:sz w:val="28"/>
          <w:szCs w:val="28"/>
        </w:rPr>
        <w:t>Синий цвет – поправки РБ</w:t>
      </w:r>
    </w:p>
    <w:p w:rsidR="006746B7" w:rsidRPr="006746B7" w:rsidRDefault="006746B7" w:rsidP="00AB3BB1">
      <w:pPr>
        <w:pStyle w:val="11"/>
        <w:shd w:val="clear" w:color="auto" w:fill="auto"/>
        <w:spacing w:before="0" w:after="0" w:line="240" w:lineRule="auto"/>
        <w:ind w:left="709" w:firstLine="0"/>
        <w:jc w:val="right"/>
        <w:rPr>
          <w:b/>
          <w:i/>
          <w:color w:val="7030A0"/>
          <w:sz w:val="28"/>
          <w:szCs w:val="28"/>
        </w:rPr>
      </w:pPr>
      <w:r w:rsidRPr="006746B7">
        <w:rPr>
          <w:b/>
          <w:i/>
          <w:color w:val="7030A0"/>
          <w:sz w:val="28"/>
          <w:szCs w:val="28"/>
        </w:rPr>
        <w:t>Сиреневый цвет – поправки РК</w:t>
      </w:r>
    </w:p>
    <w:p w:rsidR="00673EC1" w:rsidRDefault="00673EC1" w:rsidP="00AB3BB1">
      <w:pPr>
        <w:pStyle w:val="11"/>
        <w:shd w:val="clear" w:color="auto" w:fill="auto"/>
        <w:spacing w:before="0" w:after="0" w:line="240" w:lineRule="auto"/>
        <w:ind w:left="709" w:firstLine="0"/>
        <w:jc w:val="right"/>
        <w:rPr>
          <w:b/>
          <w:i/>
          <w:color w:val="FF0000"/>
          <w:sz w:val="28"/>
          <w:szCs w:val="28"/>
        </w:rPr>
      </w:pPr>
      <w:r w:rsidRPr="00AB3BB1">
        <w:rPr>
          <w:b/>
          <w:i/>
          <w:color w:val="FF0000"/>
          <w:sz w:val="28"/>
          <w:szCs w:val="28"/>
        </w:rPr>
        <w:t>Красный цвет – поправки РФ</w:t>
      </w:r>
    </w:p>
    <w:p w:rsidR="00673EC1" w:rsidRDefault="00673EC1" w:rsidP="00AB3BB1">
      <w:pPr>
        <w:pStyle w:val="11"/>
        <w:shd w:val="clear" w:color="auto" w:fill="auto"/>
        <w:spacing w:before="0" w:after="0" w:line="240" w:lineRule="auto"/>
        <w:ind w:left="709" w:firstLine="0"/>
        <w:jc w:val="right"/>
        <w:rPr>
          <w:b/>
          <w:i/>
          <w:sz w:val="28"/>
          <w:szCs w:val="28"/>
        </w:rPr>
      </w:pPr>
      <w:proofErr w:type="gramStart"/>
      <w:r w:rsidRPr="00AB3BB1">
        <w:rPr>
          <w:b/>
          <w:i/>
          <w:sz w:val="28"/>
          <w:szCs w:val="28"/>
        </w:rPr>
        <w:t>Черный</w:t>
      </w:r>
      <w:proofErr w:type="gramEnd"/>
      <w:r w:rsidRPr="00AB3BB1">
        <w:rPr>
          <w:b/>
          <w:i/>
          <w:sz w:val="28"/>
          <w:szCs w:val="28"/>
        </w:rPr>
        <w:t xml:space="preserve"> жирный – поправки из Протокола</w:t>
      </w:r>
    </w:p>
    <w:p w:rsidR="002207B2" w:rsidRDefault="002207B2" w:rsidP="00AB3BB1">
      <w:pPr>
        <w:pStyle w:val="11"/>
        <w:shd w:val="clear" w:color="auto" w:fill="auto"/>
        <w:spacing w:before="0" w:after="0" w:line="240" w:lineRule="auto"/>
        <w:ind w:left="709" w:firstLine="0"/>
        <w:jc w:val="right"/>
        <w:rPr>
          <w:b/>
          <w:i/>
          <w:sz w:val="28"/>
          <w:szCs w:val="28"/>
        </w:rPr>
      </w:pPr>
      <w:r w:rsidRPr="002207B2">
        <w:rPr>
          <w:b/>
          <w:i/>
          <w:sz w:val="28"/>
          <w:szCs w:val="28"/>
          <w:highlight w:val="cyan"/>
        </w:rPr>
        <w:t>Голубая заливка</w:t>
      </w:r>
      <w:r>
        <w:rPr>
          <w:b/>
          <w:i/>
          <w:sz w:val="28"/>
          <w:szCs w:val="28"/>
        </w:rPr>
        <w:t xml:space="preserve"> – вопросы на РГ</w:t>
      </w:r>
    </w:p>
    <w:p w:rsidR="002207B2" w:rsidRPr="00AB3BB1" w:rsidRDefault="002207B2" w:rsidP="00AB3BB1">
      <w:pPr>
        <w:pStyle w:val="11"/>
        <w:shd w:val="clear" w:color="auto" w:fill="auto"/>
        <w:spacing w:before="0" w:after="0" w:line="240" w:lineRule="auto"/>
        <w:ind w:left="709" w:firstLine="0"/>
        <w:jc w:val="right"/>
        <w:rPr>
          <w:b/>
          <w:i/>
          <w:sz w:val="28"/>
          <w:szCs w:val="28"/>
        </w:rPr>
      </w:pPr>
      <w:r w:rsidRPr="002207B2">
        <w:rPr>
          <w:b/>
          <w:i/>
          <w:sz w:val="28"/>
          <w:szCs w:val="28"/>
          <w:highlight w:val="yellow"/>
        </w:rPr>
        <w:t>Желтая заливка</w:t>
      </w:r>
      <w:r>
        <w:rPr>
          <w:b/>
          <w:i/>
          <w:sz w:val="28"/>
          <w:szCs w:val="28"/>
        </w:rPr>
        <w:t xml:space="preserve"> – вопросы для доработки</w:t>
      </w:r>
    </w:p>
    <w:p w:rsidR="003A5E1D" w:rsidRDefault="004F4EEE" w:rsidP="004F4EEE">
      <w:pPr>
        <w:spacing w:after="0" w:line="240" w:lineRule="auto"/>
        <w:ind w:firstLine="708"/>
        <w:jc w:val="right"/>
        <w:rPr>
          <w:rFonts w:ascii="Times New Roman" w:hAnsi="Times New Roman" w:cs="Times New Roman"/>
          <w:b/>
          <w:i/>
          <w:sz w:val="28"/>
          <w:szCs w:val="28"/>
        </w:rPr>
      </w:pPr>
      <w:r>
        <w:rPr>
          <w:rFonts w:ascii="Times New Roman" w:hAnsi="Times New Roman" w:cs="Times New Roman"/>
          <w:b/>
          <w:i/>
          <w:sz w:val="28"/>
          <w:szCs w:val="28"/>
          <w:highlight w:val="lightGray"/>
        </w:rPr>
        <w:t xml:space="preserve">жирным курсивом в серой заливке </w:t>
      </w:r>
      <w:r w:rsidRPr="0065725F">
        <w:rPr>
          <w:rFonts w:ascii="Times New Roman" w:hAnsi="Times New Roman" w:cs="Times New Roman"/>
          <w:b/>
          <w:i/>
          <w:sz w:val="28"/>
          <w:szCs w:val="28"/>
          <w:highlight w:val="lightGray"/>
        </w:rPr>
        <w:t>(правки в статьи 69, 151 и 153)</w:t>
      </w:r>
      <w:r>
        <w:rPr>
          <w:rFonts w:ascii="Times New Roman" w:hAnsi="Times New Roman" w:cs="Times New Roman"/>
          <w:b/>
          <w:i/>
          <w:sz w:val="28"/>
          <w:szCs w:val="28"/>
          <w:highlight w:val="lightGray"/>
        </w:rPr>
        <w:t xml:space="preserve"> - </w:t>
      </w:r>
      <w:r w:rsidRPr="004F4EEE">
        <w:rPr>
          <w:rFonts w:ascii="Times New Roman" w:hAnsi="Times New Roman" w:cs="Times New Roman"/>
          <w:b/>
          <w:i/>
          <w:sz w:val="28"/>
          <w:szCs w:val="28"/>
        </w:rPr>
        <w:t>п</w:t>
      </w:r>
      <w:r w:rsidR="00F703C6" w:rsidRPr="004F4EEE">
        <w:rPr>
          <w:rFonts w:ascii="Times New Roman" w:hAnsi="Times New Roman" w:cs="Times New Roman"/>
          <w:b/>
          <w:i/>
          <w:sz w:val="28"/>
          <w:szCs w:val="28"/>
        </w:rPr>
        <w:t>редложения ЕЭК по итогам РГ-10</w:t>
      </w:r>
      <w:r w:rsidR="0065725F" w:rsidRPr="004F4EEE">
        <w:rPr>
          <w:rFonts w:ascii="Times New Roman" w:hAnsi="Times New Roman" w:cs="Times New Roman"/>
          <w:b/>
          <w:i/>
          <w:sz w:val="28"/>
          <w:szCs w:val="28"/>
        </w:rPr>
        <w:t xml:space="preserve"> </w:t>
      </w:r>
      <w:r w:rsidRPr="004F4EEE">
        <w:rPr>
          <w:rFonts w:ascii="Times New Roman" w:hAnsi="Times New Roman" w:cs="Times New Roman"/>
          <w:b/>
          <w:i/>
          <w:sz w:val="28"/>
          <w:szCs w:val="28"/>
        </w:rPr>
        <w:t>14.02.2024</w:t>
      </w:r>
    </w:p>
    <w:p w:rsidR="004778EC" w:rsidRDefault="003A5E1D" w:rsidP="004F4EEE">
      <w:pPr>
        <w:spacing w:after="0" w:line="240" w:lineRule="auto"/>
        <w:ind w:firstLine="708"/>
        <w:jc w:val="right"/>
        <w:rPr>
          <w:rFonts w:ascii="Times New Roman" w:hAnsi="Times New Roman" w:cs="Times New Roman"/>
          <w:b/>
          <w:i/>
          <w:sz w:val="28"/>
          <w:szCs w:val="28"/>
        </w:rPr>
      </w:pPr>
      <w:r>
        <w:rPr>
          <w:rFonts w:ascii="Times New Roman" w:hAnsi="Times New Roman" w:cs="Times New Roman"/>
          <w:b/>
          <w:i/>
          <w:sz w:val="28"/>
          <w:szCs w:val="28"/>
        </w:rPr>
        <w:t>и РГ-12 от 8-9.04.2024</w:t>
      </w:r>
      <w:r w:rsidR="004F4EEE" w:rsidRPr="004F4EEE">
        <w:rPr>
          <w:rFonts w:ascii="Times New Roman" w:hAnsi="Times New Roman" w:cs="Times New Roman"/>
          <w:b/>
          <w:i/>
          <w:sz w:val="28"/>
          <w:szCs w:val="28"/>
        </w:rPr>
        <w:t xml:space="preserve"> </w:t>
      </w:r>
    </w:p>
    <w:p w:rsidR="00F703C6" w:rsidRPr="00F703C6" w:rsidRDefault="00F703C6" w:rsidP="00AB3BB1">
      <w:pPr>
        <w:spacing w:after="0" w:line="240" w:lineRule="auto"/>
        <w:ind w:firstLine="708"/>
        <w:jc w:val="both"/>
        <w:rPr>
          <w:rFonts w:ascii="Times New Roman" w:hAnsi="Times New Roman" w:cs="Times New Roman"/>
          <w:b/>
          <w:i/>
          <w:sz w:val="28"/>
          <w:szCs w:val="28"/>
        </w:rPr>
      </w:pPr>
    </w:p>
    <w:p w:rsidR="004778EC" w:rsidRPr="00846F1B" w:rsidRDefault="004778EC" w:rsidP="00AB3BB1">
      <w:pPr>
        <w:spacing w:line="240" w:lineRule="auto"/>
        <w:ind w:firstLine="709"/>
        <w:jc w:val="both"/>
        <w:rPr>
          <w:rFonts w:ascii="Times New Roman" w:eastAsia="Times New Roman" w:hAnsi="Times New Roman" w:cs="Times New Roman"/>
          <w:b/>
          <w:sz w:val="28"/>
          <w:szCs w:val="28"/>
          <w:highlight w:val="cyan"/>
          <w:lang w:eastAsia="ru-RU"/>
        </w:rPr>
      </w:pPr>
      <w:r w:rsidRPr="00846F1B">
        <w:rPr>
          <w:rFonts w:ascii="Times New Roman" w:eastAsia="Times New Roman" w:hAnsi="Times New Roman" w:cs="Times New Roman"/>
          <w:b/>
          <w:sz w:val="28"/>
          <w:szCs w:val="28"/>
          <w:highlight w:val="cyan"/>
          <w:lang w:eastAsia="ru-RU"/>
        </w:rPr>
        <w:t>пункт 1 статьи 69 дополнить абзацем следующего содержания:</w:t>
      </w:r>
    </w:p>
    <w:p w:rsidR="00AF02B5" w:rsidRPr="00846F1B" w:rsidRDefault="00AF02B5" w:rsidP="00AB3BB1">
      <w:pPr>
        <w:tabs>
          <w:tab w:val="left" w:pos="1009"/>
        </w:tabs>
        <w:spacing w:after="0" w:line="240" w:lineRule="auto"/>
        <w:ind w:firstLine="709"/>
        <w:jc w:val="both"/>
        <w:rPr>
          <w:rFonts w:ascii="Times New Roman" w:eastAsia="Times New Roman" w:hAnsi="Times New Roman" w:cs="Times New Roman"/>
          <w:sz w:val="28"/>
          <w:szCs w:val="28"/>
          <w:highlight w:val="cyan"/>
        </w:rPr>
      </w:pPr>
      <w:r w:rsidRPr="00846F1B">
        <w:rPr>
          <w:rFonts w:ascii="Times New Roman" w:eastAsia="Times New Roman" w:hAnsi="Times New Roman" w:cs="Times New Roman"/>
          <w:sz w:val="28"/>
          <w:szCs w:val="28"/>
          <w:highlight w:val="cyan"/>
        </w:rPr>
        <w:t>1. Таможенные пошлины, на</w:t>
      </w:r>
      <w:bookmarkStart w:id="0" w:name="_GoBack"/>
      <w:bookmarkEnd w:id="0"/>
      <w:r w:rsidRPr="00846F1B">
        <w:rPr>
          <w:rFonts w:ascii="Times New Roman" w:eastAsia="Times New Roman" w:hAnsi="Times New Roman" w:cs="Times New Roman"/>
          <w:sz w:val="28"/>
          <w:szCs w:val="28"/>
          <w:highlight w:val="cyan"/>
        </w:rPr>
        <w:t xml:space="preserve">логи взыскиваются таможенным органом, которым произведен выпуск товаров, или иным таможенным органом, определяемым законодательством </w:t>
      </w:r>
      <w:r w:rsidRPr="00846F1B">
        <w:rPr>
          <w:rFonts w:ascii="Times New Roman" w:eastAsia="Batang" w:hAnsi="Times New Roman" w:cs="Times New Roman"/>
          <w:bCs/>
          <w:iCs/>
          <w:sz w:val="28"/>
          <w:szCs w:val="28"/>
          <w:highlight w:val="cyan"/>
          <w:lang w:eastAsia="ko-KR"/>
        </w:rPr>
        <w:t>о таможенном регулировании</w:t>
      </w:r>
      <w:r w:rsidRPr="00846F1B">
        <w:rPr>
          <w:rFonts w:ascii="Times New Roman" w:hAnsi="Times New Roman" w:cs="Times New Roman"/>
          <w:bCs/>
          <w:sz w:val="28"/>
          <w:szCs w:val="28"/>
          <w:highlight w:val="cyan"/>
        </w:rPr>
        <w:t xml:space="preserve"> государства-члена</w:t>
      </w:r>
      <w:r w:rsidRPr="00846F1B">
        <w:rPr>
          <w:rFonts w:ascii="Times New Roman" w:eastAsia="Times New Roman" w:hAnsi="Times New Roman" w:cs="Times New Roman"/>
          <w:sz w:val="28"/>
          <w:szCs w:val="28"/>
          <w:highlight w:val="cyan"/>
        </w:rPr>
        <w:t>, в котором произведен выпуск товаров, за исключением случаев, предусмотренных пунктами 2 и 3 настоящей статьи.</w:t>
      </w:r>
    </w:p>
    <w:p w:rsidR="00AF02B5" w:rsidRPr="00846F1B" w:rsidRDefault="00AF02B5" w:rsidP="00AB3BB1">
      <w:pPr>
        <w:tabs>
          <w:tab w:val="left" w:pos="1009"/>
        </w:tabs>
        <w:spacing w:after="0" w:line="240" w:lineRule="auto"/>
        <w:ind w:firstLine="709"/>
        <w:jc w:val="both"/>
        <w:rPr>
          <w:rFonts w:ascii="Times New Roman" w:eastAsia="Times New Roman" w:hAnsi="Times New Roman" w:cs="Times New Roman"/>
          <w:sz w:val="28"/>
          <w:szCs w:val="28"/>
          <w:highlight w:val="cyan"/>
        </w:rPr>
      </w:pPr>
      <w:r w:rsidRPr="00846F1B">
        <w:rPr>
          <w:rFonts w:ascii="Times New Roman" w:eastAsia="Times New Roman" w:hAnsi="Times New Roman" w:cs="Times New Roman"/>
          <w:sz w:val="28"/>
          <w:szCs w:val="28"/>
          <w:highlight w:val="cyan"/>
        </w:rPr>
        <w:t>В отношении товаров, незаконно перемещенных через таможенную границу Союза, за исключением незаконного перемещения товаров через таможенную границу Союза с недостоверным таможенным декларированием, таможенные пошлины, налоги взыскиваются таможенным органом государства-члена, на территории которого выявлен факт такого незаконного перемещения товаров через таможенную границу Союза.</w:t>
      </w:r>
    </w:p>
    <w:p w:rsidR="00AF02B5" w:rsidRPr="00846F1B" w:rsidRDefault="00AF02B5" w:rsidP="00AB3BB1">
      <w:pPr>
        <w:spacing w:after="0" w:line="240" w:lineRule="auto"/>
        <w:ind w:firstLine="709"/>
        <w:jc w:val="both"/>
        <w:rPr>
          <w:rFonts w:ascii="Times New Roman" w:eastAsia="Times New Roman" w:hAnsi="Times New Roman" w:cs="Times New Roman"/>
          <w:spacing w:val="2"/>
          <w:sz w:val="28"/>
          <w:szCs w:val="28"/>
          <w:highlight w:val="cyan"/>
        </w:rPr>
      </w:pPr>
      <w:r w:rsidRPr="00846F1B">
        <w:rPr>
          <w:rFonts w:ascii="Times New Roman" w:eastAsia="Times New Roman" w:hAnsi="Times New Roman" w:cs="Times New Roman"/>
          <w:spacing w:val="2"/>
          <w:sz w:val="28"/>
          <w:szCs w:val="28"/>
          <w:highlight w:val="cyan"/>
        </w:rPr>
        <w:t xml:space="preserve">При возникновении обстоятельств, указанных в пункте 4 </w:t>
      </w:r>
      <w:r w:rsidRPr="00846F1B">
        <w:rPr>
          <w:rFonts w:ascii="Times New Roman" w:eastAsia="Times New Roman" w:hAnsi="Times New Roman" w:cs="Times New Roman"/>
          <w:spacing w:val="2"/>
          <w:sz w:val="28"/>
          <w:szCs w:val="28"/>
          <w:highlight w:val="cyan"/>
        </w:rPr>
        <w:br/>
        <w:t>статьи 91,</w:t>
      </w:r>
      <w:r w:rsidRPr="00846F1B">
        <w:rPr>
          <w:rFonts w:ascii="Times New Roman" w:hAnsi="Times New Roman" w:cs="Times New Roman"/>
          <w:sz w:val="28"/>
          <w:szCs w:val="28"/>
          <w:highlight w:val="cyan"/>
        </w:rPr>
        <w:t xml:space="preserve"> </w:t>
      </w:r>
      <w:r w:rsidRPr="00846F1B">
        <w:rPr>
          <w:rFonts w:ascii="Times New Roman" w:eastAsia="Times New Roman" w:hAnsi="Times New Roman" w:cs="Times New Roman"/>
          <w:spacing w:val="2"/>
          <w:sz w:val="28"/>
          <w:szCs w:val="28"/>
          <w:highlight w:val="cyan"/>
        </w:rPr>
        <w:t>пункте 3 статьи 97, пункте 4 статьи 103, пункте 8 статьи 279, пункте 4 статьи 280 и пункте 4 статьи 288 настоящего Кодекса, таможенные пошлины, налоги взыскиваются таможенным органом государства-члена, на территории которого выявлены такие обстоятельства.</w:t>
      </w:r>
    </w:p>
    <w:p w:rsidR="004778EC" w:rsidRPr="00846F1B" w:rsidRDefault="004778EC" w:rsidP="00AB3BB1">
      <w:pPr>
        <w:spacing w:line="240" w:lineRule="auto"/>
        <w:ind w:firstLine="709"/>
        <w:jc w:val="both"/>
        <w:rPr>
          <w:rFonts w:ascii="Times New Roman" w:eastAsia="Times New Roman" w:hAnsi="Times New Roman" w:cs="Times New Roman"/>
          <w:b/>
          <w:color w:val="0070C0"/>
          <w:sz w:val="28"/>
          <w:szCs w:val="28"/>
          <w:highlight w:val="cyan"/>
          <w:lang w:eastAsia="ru-RU"/>
        </w:rPr>
      </w:pPr>
      <w:r w:rsidRPr="00846F1B">
        <w:rPr>
          <w:rFonts w:ascii="Times New Roman" w:eastAsia="Times New Roman" w:hAnsi="Times New Roman" w:cs="Times New Roman"/>
          <w:b/>
          <w:color w:val="0070C0"/>
          <w:sz w:val="28"/>
          <w:szCs w:val="28"/>
          <w:highlight w:val="cyan"/>
          <w:lang w:eastAsia="ru-RU"/>
        </w:rPr>
        <w:t>В случае, установленном в соответствии с пунктом 15 статьи 151 настоящего Кодекса, таможенные пошлины, налоги взыскиваются таможенным органом государства-члена, оформившим аннулирование завершения действия таможенной п</w:t>
      </w:r>
      <w:r w:rsidR="00AF02B5" w:rsidRPr="00846F1B">
        <w:rPr>
          <w:rFonts w:ascii="Times New Roman" w:eastAsia="Times New Roman" w:hAnsi="Times New Roman" w:cs="Times New Roman"/>
          <w:b/>
          <w:color w:val="0070C0"/>
          <w:sz w:val="28"/>
          <w:szCs w:val="28"/>
          <w:highlight w:val="cyan"/>
          <w:lang w:eastAsia="ru-RU"/>
        </w:rPr>
        <w:t>роцедуры таможенного транзита.</w:t>
      </w:r>
    </w:p>
    <w:p w:rsidR="004778EC" w:rsidRPr="00846F1B" w:rsidRDefault="00C51B0D" w:rsidP="00AB3BB1">
      <w:pPr>
        <w:spacing w:after="0" w:line="240" w:lineRule="auto"/>
        <w:ind w:firstLine="708"/>
        <w:jc w:val="both"/>
        <w:rPr>
          <w:rFonts w:ascii="Times New Roman" w:hAnsi="Times New Roman" w:cs="Times New Roman"/>
          <w:b/>
          <w:sz w:val="28"/>
          <w:szCs w:val="28"/>
          <w:highlight w:val="cyan"/>
        </w:rPr>
      </w:pPr>
      <w:r w:rsidRPr="00846F1B">
        <w:rPr>
          <w:rFonts w:ascii="Times New Roman" w:hAnsi="Times New Roman" w:cs="Times New Roman"/>
          <w:b/>
          <w:sz w:val="28"/>
          <w:szCs w:val="28"/>
          <w:highlight w:val="cyan"/>
        </w:rPr>
        <w:t>ЭГ 56</w:t>
      </w:r>
      <w:r w:rsidR="003B5D32">
        <w:rPr>
          <w:rFonts w:ascii="Times New Roman" w:hAnsi="Times New Roman" w:cs="Times New Roman"/>
          <w:b/>
          <w:sz w:val="28"/>
          <w:szCs w:val="28"/>
          <w:highlight w:val="cyan"/>
        </w:rPr>
        <w:t xml:space="preserve"> и 58</w:t>
      </w:r>
    </w:p>
    <w:p w:rsidR="00C51B0D" w:rsidRPr="00846F1B" w:rsidRDefault="00C51B0D" w:rsidP="00AB3BB1">
      <w:pPr>
        <w:spacing w:after="0" w:line="240" w:lineRule="auto"/>
        <w:ind w:firstLine="708"/>
        <w:jc w:val="both"/>
        <w:rPr>
          <w:rFonts w:ascii="Times New Roman" w:hAnsi="Times New Roman" w:cs="Times New Roman"/>
          <w:sz w:val="28"/>
          <w:szCs w:val="28"/>
          <w:highlight w:val="cyan"/>
        </w:rPr>
      </w:pPr>
      <w:r w:rsidRPr="00846F1B">
        <w:rPr>
          <w:rFonts w:ascii="Times New Roman" w:hAnsi="Times New Roman" w:cs="Times New Roman"/>
          <w:b/>
          <w:sz w:val="28"/>
          <w:szCs w:val="28"/>
          <w:highlight w:val="cyan"/>
        </w:rPr>
        <w:t>РА</w:t>
      </w:r>
      <w:r w:rsidRPr="00846F1B">
        <w:rPr>
          <w:rFonts w:ascii="Times New Roman" w:hAnsi="Times New Roman" w:cs="Times New Roman"/>
          <w:sz w:val="28"/>
          <w:szCs w:val="28"/>
          <w:highlight w:val="cyan"/>
        </w:rPr>
        <w:t xml:space="preserve"> поддержано</w:t>
      </w:r>
    </w:p>
    <w:p w:rsidR="00C51B0D" w:rsidRPr="00846F1B" w:rsidRDefault="00C51B0D" w:rsidP="00AB3BB1">
      <w:pPr>
        <w:spacing w:after="0" w:line="240" w:lineRule="auto"/>
        <w:ind w:firstLine="708"/>
        <w:jc w:val="both"/>
        <w:rPr>
          <w:rFonts w:ascii="Times New Roman" w:hAnsi="Times New Roman" w:cs="Times New Roman"/>
          <w:sz w:val="28"/>
          <w:szCs w:val="28"/>
          <w:highlight w:val="cyan"/>
        </w:rPr>
      </w:pPr>
      <w:r w:rsidRPr="00846F1B">
        <w:rPr>
          <w:rFonts w:ascii="Times New Roman" w:hAnsi="Times New Roman" w:cs="Times New Roman"/>
          <w:b/>
          <w:sz w:val="28"/>
          <w:szCs w:val="28"/>
          <w:highlight w:val="cyan"/>
        </w:rPr>
        <w:t>РК</w:t>
      </w:r>
      <w:r w:rsidRPr="00846F1B">
        <w:rPr>
          <w:rFonts w:ascii="Times New Roman" w:hAnsi="Times New Roman" w:cs="Times New Roman"/>
          <w:sz w:val="28"/>
          <w:szCs w:val="28"/>
          <w:highlight w:val="cyan"/>
        </w:rPr>
        <w:t xml:space="preserve"> для </w:t>
      </w:r>
      <w:proofErr w:type="spellStart"/>
      <w:r w:rsidRPr="00846F1B">
        <w:rPr>
          <w:rFonts w:ascii="Times New Roman" w:hAnsi="Times New Roman" w:cs="Times New Roman"/>
          <w:sz w:val="28"/>
          <w:szCs w:val="28"/>
          <w:highlight w:val="cyan"/>
        </w:rPr>
        <w:t>лжетранзита</w:t>
      </w:r>
      <w:proofErr w:type="spellEnd"/>
      <w:r w:rsidRPr="00846F1B">
        <w:rPr>
          <w:rFonts w:ascii="Times New Roman" w:hAnsi="Times New Roman" w:cs="Times New Roman"/>
          <w:sz w:val="28"/>
          <w:szCs w:val="28"/>
          <w:highlight w:val="cyan"/>
        </w:rPr>
        <w:t xml:space="preserve"> был выработан комплекс мер, максимально унифицировали процедуры по завершению, отдали полномочия Комиссии, предложение РБ н</w:t>
      </w:r>
      <w:r w:rsidR="004F45EE">
        <w:rPr>
          <w:rFonts w:ascii="Times New Roman" w:hAnsi="Times New Roman" w:cs="Times New Roman"/>
          <w:sz w:val="28"/>
          <w:szCs w:val="28"/>
          <w:highlight w:val="cyan"/>
        </w:rPr>
        <w:t>и</w:t>
      </w:r>
      <w:r w:rsidRPr="00846F1B">
        <w:rPr>
          <w:rFonts w:ascii="Times New Roman" w:hAnsi="Times New Roman" w:cs="Times New Roman"/>
          <w:sz w:val="28"/>
          <w:szCs w:val="28"/>
          <w:highlight w:val="cyan"/>
        </w:rPr>
        <w:t xml:space="preserve">велирует договоренности, достигнутые до ВГС. </w:t>
      </w:r>
      <w:r w:rsidR="00C57B78" w:rsidRPr="00846F1B">
        <w:rPr>
          <w:rFonts w:ascii="Times New Roman" w:hAnsi="Times New Roman" w:cs="Times New Roman"/>
          <w:sz w:val="28"/>
          <w:szCs w:val="28"/>
          <w:highlight w:val="cyan"/>
        </w:rPr>
        <w:t>Если будут взыскивать в таможне назначения, то это будет сделать невозможно, так как все фигуранты дела не резиденты страны назначения, а обеспечение представлялось в таможенный орган отправления</w:t>
      </w:r>
      <w:r w:rsidR="006F2BF1" w:rsidRPr="00846F1B">
        <w:rPr>
          <w:rFonts w:ascii="Times New Roman" w:hAnsi="Times New Roman" w:cs="Times New Roman"/>
          <w:sz w:val="28"/>
          <w:szCs w:val="28"/>
          <w:highlight w:val="cyan"/>
        </w:rPr>
        <w:t>. Взаимоотношения между поручителем и перевозчиком – гражданские отношения, есть коммерческие риски</w:t>
      </w:r>
    </w:p>
    <w:p w:rsidR="006F2BF1" w:rsidRPr="00846F1B" w:rsidRDefault="006F2BF1" w:rsidP="00AB3BB1">
      <w:pPr>
        <w:spacing w:after="0" w:line="240" w:lineRule="auto"/>
        <w:ind w:firstLine="708"/>
        <w:jc w:val="both"/>
        <w:rPr>
          <w:rFonts w:ascii="Times New Roman" w:hAnsi="Times New Roman" w:cs="Times New Roman"/>
          <w:sz w:val="28"/>
          <w:szCs w:val="28"/>
          <w:highlight w:val="cyan"/>
        </w:rPr>
      </w:pPr>
      <w:r w:rsidRPr="00846F1B">
        <w:rPr>
          <w:rFonts w:ascii="Times New Roman" w:hAnsi="Times New Roman" w:cs="Times New Roman"/>
          <w:b/>
          <w:sz w:val="28"/>
          <w:szCs w:val="28"/>
          <w:highlight w:val="cyan"/>
        </w:rPr>
        <w:t>ЕЭК</w:t>
      </w:r>
      <w:r w:rsidRPr="00846F1B">
        <w:rPr>
          <w:rFonts w:ascii="Times New Roman" w:hAnsi="Times New Roman" w:cs="Times New Roman"/>
          <w:sz w:val="28"/>
          <w:szCs w:val="28"/>
          <w:highlight w:val="cyan"/>
        </w:rPr>
        <w:t xml:space="preserve"> – обеспечения в там органе, который открыл транзит</w:t>
      </w:r>
      <w:proofErr w:type="gramStart"/>
      <w:r w:rsidRPr="00846F1B">
        <w:rPr>
          <w:rFonts w:ascii="Times New Roman" w:hAnsi="Times New Roman" w:cs="Times New Roman"/>
          <w:sz w:val="28"/>
          <w:szCs w:val="28"/>
          <w:highlight w:val="cyan"/>
        </w:rPr>
        <w:t xml:space="preserve"> ,</w:t>
      </w:r>
      <w:proofErr w:type="gramEnd"/>
      <w:r w:rsidRPr="00846F1B">
        <w:rPr>
          <w:rFonts w:ascii="Times New Roman" w:hAnsi="Times New Roman" w:cs="Times New Roman"/>
          <w:sz w:val="28"/>
          <w:szCs w:val="28"/>
          <w:highlight w:val="cyan"/>
        </w:rPr>
        <w:t xml:space="preserve">уже нет, там орган его вернул после информации о завершении действия там процедуры </w:t>
      </w:r>
      <w:r w:rsidRPr="00846F1B">
        <w:rPr>
          <w:rFonts w:ascii="Times New Roman" w:hAnsi="Times New Roman" w:cs="Times New Roman"/>
          <w:sz w:val="28"/>
          <w:szCs w:val="28"/>
          <w:highlight w:val="cyan"/>
        </w:rPr>
        <w:lastRenderedPageBreak/>
        <w:t xml:space="preserve">там транзита, если комплекс мер ,который заложили в проекте по ТК ЕАЭС будет реализован, то ситуаций с </w:t>
      </w:r>
      <w:proofErr w:type="spellStart"/>
      <w:r w:rsidRPr="00846F1B">
        <w:rPr>
          <w:rFonts w:ascii="Times New Roman" w:hAnsi="Times New Roman" w:cs="Times New Roman"/>
          <w:sz w:val="28"/>
          <w:szCs w:val="28"/>
          <w:highlight w:val="cyan"/>
        </w:rPr>
        <w:t>лжетранзитом</w:t>
      </w:r>
      <w:proofErr w:type="spellEnd"/>
      <w:r w:rsidRPr="00846F1B">
        <w:rPr>
          <w:rFonts w:ascii="Times New Roman" w:hAnsi="Times New Roman" w:cs="Times New Roman"/>
          <w:sz w:val="28"/>
          <w:szCs w:val="28"/>
          <w:highlight w:val="cyan"/>
        </w:rPr>
        <w:t xml:space="preserve"> не должно быть, поэтому не должно быть проблем с взысканием </w:t>
      </w:r>
    </w:p>
    <w:p w:rsidR="00F46A95" w:rsidRPr="00846F1B" w:rsidRDefault="00F46A95" w:rsidP="00AB3BB1">
      <w:pPr>
        <w:spacing w:after="0" w:line="240" w:lineRule="auto"/>
        <w:ind w:firstLine="708"/>
        <w:jc w:val="both"/>
        <w:rPr>
          <w:rFonts w:ascii="Times New Roman" w:hAnsi="Times New Roman" w:cs="Times New Roman"/>
          <w:sz w:val="28"/>
          <w:szCs w:val="28"/>
          <w:highlight w:val="cyan"/>
        </w:rPr>
      </w:pPr>
      <w:proofErr w:type="gramStart"/>
      <w:r w:rsidRPr="00846F1B">
        <w:rPr>
          <w:rFonts w:ascii="Times New Roman" w:hAnsi="Times New Roman" w:cs="Times New Roman"/>
          <w:b/>
          <w:sz w:val="28"/>
          <w:szCs w:val="28"/>
          <w:highlight w:val="cyan"/>
        </w:rPr>
        <w:t>КР</w:t>
      </w:r>
      <w:proofErr w:type="gramEnd"/>
      <w:r w:rsidRPr="00846F1B">
        <w:rPr>
          <w:rFonts w:ascii="Times New Roman" w:hAnsi="Times New Roman" w:cs="Times New Roman"/>
          <w:sz w:val="28"/>
          <w:szCs w:val="28"/>
          <w:highlight w:val="cyan"/>
        </w:rPr>
        <w:t xml:space="preserve"> </w:t>
      </w:r>
      <w:r w:rsidR="003B5D32">
        <w:rPr>
          <w:rFonts w:ascii="Times New Roman" w:hAnsi="Times New Roman" w:cs="Times New Roman"/>
          <w:sz w:val="28"/>
          <w:szCs w:val="28"/>
          <w:highlight w:val="cyan"/>
        </w:rPr>
        <w:t>не поддержано</w:t>
      </w:r>
    </w:p>
    <w:p w:rsidR="00C51B0D" w:rsidRPr="00846F1B" w:rsidRDefault="00F46A95" w:rsidP="00AB3BB1">
      <w:pPr>
        <w:spacing w:after="0" w:line="240" w:lineRule="auto"/>
        <w:ind w:firstLine="708"/>
        <w:jc w:val="both"/>
        <w:rPr>
          <w:rFonts w:ascii="Times New Roman" w:hAnsi="Times New Roman" w:cs="Times New Roman"/>
          <w:sz w:val="28"/>
          <w:szCs w:val="28"/>
          <w:highlight w:val="cyan"/>
        </w:rPr>
      </w:pPr>
      <w:r w:rsidRPr="00846F1B">
        <w:rPr>
          <w:rFonts w:ascii="Times New Roman" w:hAnsi="Times New Roman" w:cs="Times New Roman"/>
          <w:b/>
          <w:sz w:val="28"/>
          <w:szCs w:val="28"/>
          <w:highlight w:val="cyan"/>
        </w:rPr>
        <w:t>РФ</w:t>
      </w:r>
      <w:r w:rsidR="00AB3787" w:rsidRPr="00846F1B">
        <w:rPr>
          <w:rFonts w:ascii="Times New Roman" w:hAnsi="Times New Roman" w:cs="Times New Roman"/>
          <w:b/>
          <w:sz w:val="28"/>
          <w:szCs w:val="28"/>
          <w:highlight w:val="cyan"/>
        </w:rPr>
        <w:t xml:space="preserve"> </w:t>
      </w:r>
      <w:r w:rsidR="00AB3787" w:rsidRPr="00846F1B">
        <w:rPr>
          <w:rFonts w:ascii="Times New Roman" w:hAnsi="Times New Roman" w:cs="Times New Roman"/>
          <w:sz w:val="28"/>
          <w:szCs w:val="28"/>
          <w:highlight w:val="cyan"/>
        </w:rPr>
        <w:t>согласно пункту 15 статьи 151 случаи и условия будет определять Комиссия, поэтому рано говорить об особенностях взыскания. Преждевременно рассматривать, рассмотреть на 2 Протоколе</w:t>
      </w:r>
    </w:p>
    <w:p w:rsidR="00AB3787" w:rsidRPr="00846F1B" w:rsidRDefault="00AB3787" w:rsidP="00AB3BB1">
      <w:pPr>
        <w:spacing w:after="0" w:line="240" w:lineRule="auto"/>
        <w:ind w:firstLine="708"/>
        <w:jc w:val="both"/>
        <w:rPr>
          <w:rFonts w:ascii="Times New Roman" w:hAnsi="Times New Roman" w:cs="Times New Roman"/>
          <w:sz w:val="28"/>
          <w:szCs w:val="28"/>
          <w:highlight w:val="cyan"/>
        </w:rPr>
      </w:pPr>
      <w:r w:rsidRPr="00846F1B">
        <w:rPr>
          <w:rFonts w:ascii="Times New Roman" w:hAnsi="Times New Roman" w:cs="Times New Roman"/>
          <w:sz w:val="28"/>
          <w:szCs w:val="28"/>
          <w:highlight w:val="cyan"/>
        </w:rPr>
        <w:t>Просить РБ доработать редакцию нормы, предложить редакции поправок в иные статьи ТК ЕАЭС.</w:t>
      </w:r>
    </w:p>
    <w:p w:rsidR="00AB3787" w:rsidRPr="00AB3787" w:rsidRDefault="00AB3787" w:rsidP="00AB3BB1">
      <w:pPr>
        <w:spacing w:after="0" w:line="240" w:lineRule="auto"/>
        <w:ind w:firstLine="708"/>
        <w:jc w:val="both"/>
        <w:rPr>
          <w:rFonts w:ascii="Times New Roman" w:hAnsi="Times New Roman" w:cs="Times New Roman"/>
          <w:b/>
          <w:sz w:val="28"/>
          <w:szCs w:val="28"/>
        </w:rPr>
      </w:pPr>
      <w:r w:rsidRPr="00846F1B">
        <w:rPr>
          <w:rFonts w:ascii="Times New Roman" w:hAnsi="Times New Roman" w:cs="Times New Roman"/>
          <w:b/>
          <w:sz w:val="28"/>
          <w:szCs w:val="28"/>
          <w:highlight w:val="cyan"/>
        </w:rPr>
        <w:t>Рассмотреть вопрос на РГ</w:t>
      </w:r>
    </w:p>
    <w:p w:rsidR="00AB3787" w:rsidRDefault="00AB3787" w:rsidP="00AB3BB1">
      <w:pPr>
        <w:spacing w:after="0" w:line="240" w:lineRule="auto"/>
        <w:ind w:firstLine="708"/>
        <w:jc w:val="both"/>
        <w:rPr>
          <w:rFonts w:ascii="Times New Roman" w:hAnsi="Times New Roman" w:cs="Times New Roman"/>
          <w:sz w:val="28"/>
          <w:szCs w:val="28"/>
        </w:rPr>
      </w:pPr>
    </w:p>
    <w:p w:rsidR="00AB3787" w:rsidRPr="00B1402D" w:rsidRDefault="00B1402D" w:rsidP="00AB3BB1">
      <w:pPr>
        <w:spacing w:after="0" w:line="240" w:lineRule="auto"/>
        <w:ind w:firstLine="708"/>
        <w:jc w:val="both"/>
        <w:rPr>
          <w:rFonts w:ascii="Times New Roman" w:hAnsi="Times New Roman" w:cs="Times New Roman"/>
          <w:b/>
          <w:sz w:val="28"/>
          <w:szCs w:val="28"/>
          <w:highlight w:val="cyan"/>
        </w:rPr>
      </w:pPr>
      <w:r w:rsidRPr="00B1402D">
        <w:rPr>
          <w:rFonts w:ascii="Times New Roman" w:hAnsi="Times New Roman" w:cs="Times New Roman"/>
          <w:b/>
          <w:sz w:val="28"/>
          <w:szCs w:val="28"/>
          <w:highlight w:val="cyan"/>
        </w:rPr>
        <w:t>ЭГ 58</w:t>
      </w:r>
    </w:p>
    <w:p w:rsidR="00B1402D" w:rsidRPr="00B1402D" w:rsidRDefault="00B1402D" w:rsidP="00AB3BB1">
      <w:pPr>
        <w:spacing w:after="0" w:line="240" w:lineRule="auto"/>
        <w:ind w:firstLine="708"/>
        <w:jc w:val="both"/>
        <w:rPr>
          <w:rFonts w:ascii="Times New Roman" w:hAnsi="Times New Roman" w:cs="Times New Roman"/>
          <w:b/>
          <w:sz w:val="28"/>
          <w:szCs w:val="28"/>
          <w:highlight w:val="cyan"/>
        </w:rPr>
      </w:pPr>
      <w:r w:rsidRPr="00B1402D">
        <w:rPr>
          <w:rFonts w:ascii="Times New Roman" w:hAnsi="Times New Roman" w:cs="Times New Roman"/>
          <w:b/>
          <w:sz w:val="28"/>
          <w:szCs w:val="28"/>
          <w:highlight w:val="cyan"/>
        </w:rPr>
        <w:t>РА поддержано предложение РБ</w:t>
      </w:r>
    </w:p>
    <w:p w:rsidR="00B1402D" w:rsidRPr="00B1402D" w:rsidRDefault="00B1402D" w:rsidP="00AB3BB1">
      <w:pPr>
        <w:spacing w:after="0" w:line="240" w:lineRule="auto"/>
        <w:ind w:firstLine="708"/>
        <w:jc w:val="both"/>
        <w:rPr>
          <w:rFonts w:ascii="Times New Roman" w:hAnsi="Times New Roman" w:cs="Times New Roman"/>
          <w:sz w:val="28"/>
          <w:szCs w:val="28"/>
          <w:highlight w:val="cyan"/>
        </w:rPr>
      </w:pPr>
      <w:r w:rsidRPr="00B1402D">
        <w:rPr>
          <w:rFonts w:ascii="Times New Roman" w:hAnsi="Times New Roman" w:cs="Times New Roman"/>
          <w:sz w:val="28"/>
          <w:szCs w:val="28"/>
          <w:highlight w:val="cyan"/>
        </w:rPr>
        <w:t xml:space="preserve">РК, </w:t>
      </w:r>
      <w:proofErr w:type="gramStart"/>
      <w:r w:rsidRPr="00B1402D">
        <w:rPr>
          <w:rFonts w:ascii="Times New Roman" w:hAnsi="Times New Roman" w:cs="Times New Roman"/>
          <w:sz w:val="28"/>
          <w:szCs w:val="28"/>
          <w:highlight w:val="cyan"/>
        </w:rPr>
        <w:t>КР</w:t>
      </w:r>
      <w:proofErr w:type="gramEnd"/>
      <w:r w:rsidRPr="00B1402D">
        <w:rPr>
          <w:rFonts w:ascii="Times New Roman" w:hAnsi="Times New Roman" w:cs="Times New Roman"/>
          <w:sz w:val="28"/>
          <w:szCs w:val="28"/>
          <w:highlight w:val="cyan"/>
        </w:rPr>
        <w:t>, РФ не поддержано предложение РБ</w:t>
      </w:r>
    </w:p>
    <w:p w:rsidR="00B1402D" w:rsidRDefault="00B1402D" w:rsidP="00AB3BB1">
      <w:pPr>
        <w:spacing w:after="0" w:line="240" w:lineRule="auto"/>
        <w:ind w:firstLine="708"/>
        <w:jc w:val="both"/>
        <w:rPr>
          <w:rFonts w:ascii="Times New Roman" w:hAnsi="Times New Roman" w:cs="Times New Roman"/>
          <w:sz w:val="28"/>
          <w:szCs w:val="28"/>
        </w:rPr>
      </w:pPr>
      <w:r w:rsidRPr="00B1402D">
        <w:rPr>
          <w:rFonts w:ascii="Times New Roman" w:hAnsi="Times New Roman" w:cs="Times New Roman"/>
          <w:sz w:val="28"/>
          <w:szCs w:val="28"/>
          <w:highlight w:val="cyan"/>
        </w:rPr>
        <w:t>На РГ</w:t>
      </w:r>
    </w:p>
    <w:p w:rsidR="00B1402D" w:rsidRDefault="00B1402D" w:rsidP="00AB3BB1">
      <w:pPr>
        <w:spacing w:after="0" w:line="240" w:lineRule="auto"/>
        <w:ind w:firstLine="708"/>
        <w:jc w:val="both"/>
        <w:rPr>
          <w:rFonts w:ascii="Times New Roman" w:hAnsi="Times New Roman" w:cs="Times New Roman"/>
          <w:sz w:val="28"/>
          <w:szCs w:val="28"/>
        </w:rPr>
      </w:pPr>
    </w:p>
    <w:p w:rsidR="00613AEB" w:rsidRPr="00CC245C" w:rsidRDefault="00613AEB" w:rsidP="00AB3BB1">
      <w:pPr>
        <w:spacing w:after="0" w:line="240" w:lineRule="auto"/>
        <w:ind w:firstLine="708"/>
        <w:jc w:val="both"/>
        <w:rPr>
          <w:rFonts w:ascii="Times New Roman" w:hAnsi="Times New Roman" w:cs="Times New Roman"/>
          <w:i/>
          <w:color w:val="FF0000"/>
          <w:sz w:val="28"/>
          <w:szCs w:val="28"/>
        </w:rPr>
      </w:pPr>
      <w:r w:rsidRPr="0071725B">
        <w:rPr>
          <w:rFonts w:ascii="Times New Roman" w:hAnsi="Times New Roman" w:cs="Times New Roman"/>
          <w:i/>
          <w:sz w:val="28"/>
          <w:szCs w:val="28"/>
          <w:highlight w:val="lightGray"/>
        </w:rPr>
        <w:t>С учетом обсуждения на РГ-10 предлагаем дополнения РБ в статью 69 изложить в приведенной ниже редакции</w:t>
      </w:r>
      <w:r w:rsidR="00CC245C" w:rsidRPr="0071725B">
        <w:rPr>
          <w:rFonts w:ascii="Times New Roman" w:hAnsi="Times New Roman" w:cs="Times New Roman"/>
          <w:i/>
          <w:sz w:val="28"/>
          <w:szCs w:val="28"/>
        </w:rPr>
        <w:t xml:space="preserve"> </w:t>
      </w:r>
      <w:r w:rsidR="00CC245C">
        <w:rPr>
          <w:rFonts w:ascii="Times New Roman" w:hAnsi="Times New Roman" w:cs="Times New Roman"/>
          <w:i/>
          <w:color w:val="FF0000"/>
          <w:sz w:val="28"/>
          <w:szCs w:val="28"/>
        </w:rPr>
        <w:t xml:space="preserve">– </w:t>
      </w:r>
      <w:r w:rsidR="00CC245C" w:rsidRPr="00CC245C">
        <w:rPr>
          <w:rFonts w:ascii="Times New Roman" w:hAnsi="Times New Roman" w:cs="Times New Roman"/>
          <w:b/>
          <w:i/>
          <w:sz w:val="28"/>
          <w:szCs w:val="28"/>
          <w:highlight w:val="lightGray"/>
        </w:rPr>
        <w:t>жирный курсив серой заливкой</w:t>
      </w:r>
      <w:r w:rsidR="00CC245C" w:rsidRPr="00CC245C">
        <w:rPr>
          <w:rFonts w:ascii="Times New Roman" w:hAnsi="Times New Roman" w:cs="Times New Roman"/>
          <w:i/>
          <w:sz w:val="28"/>
          <w:szCs w:val="28"/>
        </w:rPr>
        <w:t xml:space="preserve"> </w:t>
      </w:r>
    </w:p>
    <w:p w:rsidR="00F703C6" w:rsidRPr="00613AEB" w:rsidRDefault="00613AEB" w:rsidP="00F703C6">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Pr>
          <w:rFonts w:ascii="Times New Roman" w:hAnsi="Times New Roman" w:cs="Times New Roman"/>
          <w:b/>
          <w:bCs/>
          <w:iCs/>
          <w:sz w:val="28"/>
          <w:szCs w:val="28"/>
        </w:rPr>
        <w:t>«</w:t>
      </w:r>
      <w:r w:rsidR="00F703C6" w:rsidRPr="00613AEB">
        <w:rPr>
          <w:rFonts w:ascii="Times New Roman" w:hAnsi="Times New Roman" w:cs="Times New Roman"/>
          <w:b/>
          <w:bCs/>
          <w:iCs/>
          <w:sz w:val="28"/>
          <w:szCs w:val="28"/>
        </w:rPr>
        <w:t>Статья 69. Таможенный орган, осуществляющий взыскание таможенных пошлин, налогов</w:t>
      </w:r>
    </w:p>
    <w:p w:rsidR="00F703C6" w:rsidRPr="00613AEB" w:rsidRDefault="00F703C6" w:rsidP="00F703C6">
      <w:pPr>
        <w:autoSpaceDE w:val="0"/>
        <w:autoSpaceDN w:val="0"/>
        <w:adjustRightInd w:val="0"/>
        <w:spacing w:after="0" w:line="240" w:lineRule="auto"/>
        <w:jc w:val="both"/>
        <w:rPr>
          <w:rFonts w:ascii="Times New Roman" w:hAnsi="Times New Roman" w:cs="Times New Roman"/>
          <w:bCs/>
          <w:iCs/>
          <w:sz w:val="28"/>
          <w:szCs w:val="28"/>
        </w:rPr>
      </w:pPr>
    </w:p>
    <w:p w:rsidR="00F703C6" w:rsidRPr="0071725B" w:rsidRDefault="00F703C6" w:rsidP="00F703C6">
      <w:pPr>
        <w:autoSpaceDE w:val="0"/>
        <w:autoSpaceDN w:val="0"/>
        <w:adjustRightInd w:val="0"/>
        <w:spacing w:after="0" w:line="240" w:lineRule="auto"/>
        <w:ind w:firstLine="540"/>
        <w:jc w:val="both"/>
        <w:rPr>
          <w:rFonts w:ascii="Times New Roman" w:hAnsi="Times New Roman" w:cs="Times New Roman"/>
          <w:bCs/>
          <w:iCs/>
          <w:sz w:val="28"/>
          <w:szCs w:val="28"/>
        </w:rPr>
      </w:pPr>
      <w:r w:rsidRPr="00613AEB">
        <w:rPr>
          <w:rFonts w:ascii="Times New Roman" w:hAnsi="Times New Roman" w:cs="Times New Roman"/>
          <w:bCs/>
          <w:iCs/>
          <w:sz w:val="28"/>
          <w:szCs w:val="28"/>
        </w:rPr>
        <w:t xml:space="preserve">1. Таможенные пошлины, налоги взыскиваются таможенным органом, которым произведен выпуск товаров, или иным таможенным органом, определяемым законодательством о таможенном регулировании государства-члена, в </w:t>
      </w:r>
      <w:r w:rsidRPr="0071725B">
        <w:rPr>
          <w:rFonts w:ascii="Times New Roman" w:hAnsi="Times New Roman" w:cs="Times New Roman"/>
          <w:bCs/>
          <w:iCs/>
          <w:sz w:val="28"/>
          <w:szCs w:val="28"/>
        </w:rPr>
        <w:t xml:space="preserve">котором произведен выпуск товаров, за исключением случаев, предусмотренных </w:t>
      </w:r>
      <w:hyperlink w:anchor="Par5" w:history="1">
        <w:r w:rsidRPr="0071725B">
          <w:rPr>
            <w:rFonts w:ascii="Times New Roman" w:hAnsi="Times New Roman" w:cs="Times New Roman"/>
            <w:bCs/>
            <w:iCs/>
            <w:sz w:val="28"/>
            <w:szCs w:val="28"/>
          </w:rPr>
          <w:t>пунктами 2</w:t>
        </w:r>
      </w:hyperlink>
      <w:r w:rsidRPr="0071725B">
        <w:rPr>
          <w:rFonts w:ascii="Times New Roman" w:hAnsi="Times New Roman" w:cs="Times New Roman"/>
          <w:bCs/>
          <w:iCs/>
          <w:sz w:val="28"/>
          <w:szCs w:val="28"/>
        </w:rPr>
        <w:t xml:space="preserve"> </w:t>
      </w:r>
      <w:r w:rsidRPr="0071725B">
        <w:rPr>
          <w:rFonts w:ascii="Times New Roman" w:hAnsi="Times New Roman" w:cs="Times New Roman"/>
          <w:bCs/>
          <w:iCs/>
          <w:strike/>
          <w:sz w:val="28"/>
          <w:szCs w:val="28"/>
        </w:rPr>
        <w:t xml:space="preserve">и </w:t>
      </w:r>
      <w:hyperlink w:anchor="Par6" w:history="1">
        <w:r w:rsidRPr="0071725B">
          <w:rPr>
            <w:rFonts w:ascii="Times New Roman" w:hAnsi="Times New Roman" w:cs="Times New Roman"/>
            <w:bCs/>
            <w:iCs/>
            <w:strike/>
            <w:sz w:val="28"/>
            <w:szCs w:val="28"/>
          </w:rPr>
          <w:t>3</w:t>
        </w:r>
      </w:hyperlink>
      <w:r w:rsidRPr="0071725B">
        <w:rPr>
          <w:rFonts w:ascii="Times New Roman" w:hAnsi="Times New Roman" w:cs="Times New Roman"/>
          <w:bCs/>
          <w:iCs/>
          <w:sz w:val="28"/>
          <w:szCs w:val="28"/>
        </w:rPr>
        <w:t xml:space="preserve"> </w:t>
      </w:r>
      <w:r w:rsidR="00CC245C" w:rsidRPr="0071725B">
        <w:rPr>
          <w:rFonts w:ascii="Times New Roman" w:hAnsi="Times New Roman" w:cs="Times New Roman"/>
          <w:b/>
          <w:bCs/>
          <w:i/>
          <w:iCs/>
          <w:sz w:val="28"/>
          <w:szCs w:val="28"/>
          <w:highlight w:val="lightGray"/>
        </w:rPr>
        <w:t>– 3-1</w:t>
      </w:r>
      <w:r w:rsidR="00CC245C" w:rsidRPr="0071725B">
        <w:rPr>
          <w:rFonts w:ascii="Times New Roman" w:hAnsi="Times New Roman" w:cs="Times New Roman"/>
          <w:bCs/>
          <w:iCs/>
          <w:sz w:val="28"/>
          <w:szCs w:val="28"/>
        </w:rPr>
        <w:t xml:space="preserve"> </w:t>
      </w:r>
      <w:r w:rsidRPr="0071725B">
        <w:rPr>
          <w:rFonts w:ascii="Times New Roman" w:hAnsi="Times New Roman" w:cs="Times New Roman"/>
          <w:bCs/>
          <w:iCs/>
          <w:sz w:val="28"/>
          <w:szCs w:val="28"/>
        </w:rPr>
        <w:t>настоящей статьи.</w:t>
      </w:r>
    </w:p>
    <w:p w:rsidR="00F703C6" w:rsidRPr="0071725B"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71725B">
        <w:rPr>
          <w:rFonts w:ascii="Times New Roman" w:hAnsi="Times New Roman" w:cs="Times New Roman"/>
          <w:bCs/>
          <w:iCs/>
          <w:sz w:val="28"/>
          <w:szCs w:val="28"/>
        </w:rPr>
        <w:t>В отношении товаров, незаконно перемещенных через таможенную границу Союза, за исключением незаконного перемещения товаров через таможенную границу Союза с недостоверным таможенным декларированием, таможенные пошлины, налоги взыскиваются таможенным органом государства-члена, на территории которого выявлен факт такого незаконного перемещения товаров через таможенную границу Союза.</w:t>
      </w:r>
    </w:p>
    <w:p w:rsidR="00F703C6" w:rsidRPr="0071725B"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71725B">
        <w:rPr>
          <w:rFonts w:ascii="Times New Roman" w:hAnsi="Times New Roman" w:cs="Times New Roman"/>
          <w:bCs/>
          <w:iCs/>
          <w:sz w:val="28"/>
          <w:szCs w:val="28"/>
        </w:rPr>
        <w:t xml:space="preserve">При возникновении обстоятельств, указанных в </w:t>
      </w:r>
      <w:hyperlink r:id="rId9" w:history="1">
        <w:r w:rsidRPr="0071725B">
          <w:rPr>
            <w:rFonts w:ascii="Times New Roman" w:hAnsi="Times New Roman" w:cs="Times New Roman"/>
            <w:bCs/>
            <w:iCs/>
            <w:sz w:val="28"/>
            <w:szCs w:val="28"/>
          </w:rPr>
          <w:t>пункте 4 статьи 91</w:t>
        </w:r>
      </w:hyperlink>
      <w:r w:rsidRPr="0071725B">
        <w:rPr>
          <w:rFonts w:ascii="Times New Roman" w:hAnsi="Times New Roman" w:cs="Times New Roman"/>
          <w:bCs/>
          <w:iCs/>
          <w:sz w:val="28"/>
          <w:szCs w:val="28"/>
        </w:rPr>
        <w:t xml:space="preserve">, </w:t>
      </w:r>
      <w:hyperlink r:id="rId10" w:history="1">
        <w:r w:rsidRPr="0071725B">
          <w:rPr>
            <w:rFonts w:ascii="Times New Roman" w:hAnsi="Times New Roman" w:cs="Times New Roman"/>
            <w:bCs/>
            <w:iCs/>
            <w:sz w:val="28"/>
            <w:szCs w:val="28"/>
          </w:rPr>
          <w:t>пункте 3 статьи 97</w:t>
        </w:r>
      </w:hyperlink>
      <w:r w:rsidRPr="0071725B">
        <w:rPr>
          <w:rFonts w:ascii="Times New Roman" w:hAnsi="Times New Roman" w:cs="Times New Roman"/>
          <w:bCs/>
          <w:iCs/>
          <w:sz w:val="28"/>
          <w:szCs w:val="28"/>
        </w:rPr>
        <w:t xml:space="preserve">, </w:t>
      </w:r>
      <w:hyperlink r:id="rId11" w:history="1">
        <w:r w:rsidRPr="0071725B">
          <w:rPr>
            <w:rFonts w:ascii="Times New Roman" w:hAnsi="Times New Roman" w:cs="Times New Roman"/>
            <w:bCs/>
            <w:iCs/>
            <w:sz w:val="28"/>
            <w:szCs w:val="28"/>
          </w:rPr>
          <w:t>пункте 4 статьи 103</w:t>
        </w:r>
      </w:hyperlink>
      <w:r w:rsidRPr="0071725B">
        <w:rPr>
          <w:rFonts w:ascii="Times New Roman" w:hAnsi="Times New Roman" w:cs="Times New Roman"/>
          <w:bCs/>
          <w:iCs/>
          <w:sz w:val="28"/>
          <w:szCs w:val="28"/>
        </w:rPr>
        <w:t xml:space="preserve">, </w:t>
      </w:r>
      <w:hyperlink r:id="rId12" w:history="1">
        <w:r w:rsidRPr="0071725B">
          <w:rPr>
            <w:rFonts w:ascii="Times New Roman" w:hAnsi="Times New Roman" w:cs="Times New Roman"/>
            <w:bCs/>
            <w:iCs/>
            <w:sz w:val="28"/>
            <w:szCs w:val="28"/>
          </w:rPr>
          <w:t>пункте 8 статьи 279</w:t>
        </w:r>
      </w:hyperlink>
      <w:r w:rsidRPr="0071725B">
        <w:rPr>
          <w:rFonts w:ascii="Times New Roman" w:hAnsi="Times New Roman" w:cs="Times New Roman"/>
          <w:bCs/>
          <w:iCs/>
          <w:sz w:val="28"/>
          <w:szCs w:val="28"/>
        </w:rPr>
        <w:t xml:space="preserve">, </w:t>
      </w:r>
      <w:hyperlink r:id="rId13" w:history="1">
        <w:r w:rsidRPr="0071725B">
          <w:rPr>
            <w:rFonts w:ascii="Times New Roman" w:hAnsi="Times New Roman" w:cs="Times New Roman"/>
            <w:bCs/>
            <w:iCs/>
            <w:sz w:val="28"/>
            <w:szCs w:val="28"/>
          </w:rPr>
          <w:t>пункте 4 статьи 280</w:t>
        </w:r>
      </w:hyperlink>
      <w:r w:rsidRPr="0071725B">
        <w:rPr>
          <w:rFonts w:ascii="Times New Roman" w:hAnsi="Times New Roman" w:cs="Times New Roman"/>
          <w:bCs/>
          <w:iCs/>
          <w:sz w:val="28"/>
          <w:szCs w:val="28"/>
        </w:rPr>
        <w:t xml:space="preserve"> и </w:t>
      </w:r>
      <w:hyperlink r:id="rId14" w:history="1">
        <w:r w:rsidRPr="0071725B">
          <w:rPr>
            <w:rFonts w:ascii="Times New Roman" w:hAnsi="Times New Roman" w:cs="Times New Roman"/>
            <w:bCs/>
            <w:iCs/>
            <w:sz w:val="28"/>
            <w:szCs w:val="28"/>
          </w:rPr>
          <w:t>пункте 4 статьи 288</w:t>
        </w:r>
      </w:hyperlink>
      <w:r w:rsidRPr="0071725B">
        <w:rPr>
          <w:rFonts w:ascii="Times New Roman" w:hAnsi="Times New Roman" w:cs="Times New Roman"/>
          <w:bCs/>
          <w:iCs/>
          <w:sz w:val="28"/>
          <w:szCs w:val="28"/>
        </w:rPr>
        <w:t xml:space="preserve"> настоящего Кодекса, таможенные пошлины, налоги взыскиваются таможенным органом государства-члена, </w:t>
      </w:r>
      <w:proofErr w:type="gramStart"/>
      <w:r w:rsidRPr="0071725B">
        <w:rPr>
          <w:rFonts w:ascii="Times New Roman" w:hAnsi="Times New Roman" w:cs="Times New Roman"/>
          <w:bCs/>
          <w:iCs/>
          <w:sz w:val="28"/>
          <w:szCs w:val="28"/>
        </w:rPr>
        <w:t>на</w:t>
      </w:r>
      <w:proofErr w:type="gramEnd"/>
      <w:r w:rsidRPr="0071725B">
        <w:rPr>
          <w:rFonts w:ascii="Times New Roman" w:hAnsi="Times New Roman" w:cs="Times New Roman"/>
          <w:bCs/>
          <w:iCs/>
          <w:sz w:val="28"/>
          <w:szCs w:val="28"/>
        </w:rPr>
        <w:t xml:space="preserve"> </w:t>
      </w:r>
      <w:proofErr w:type="gramStart"/>
      <w:r w:rsidRPr="0071725B">
        <w:rPr>
          <w:rFonts w:ascii="Times New Roman" w:hAnsi="Times New Roman" w:cs="Times New Roman"/>
          <w:bCs/>
          <w:iCs/>
          <w:sz w:val="28"/>
          <w:szCs w:val="28"/>
        </w:rPr>
        <w:t>территории</w:t>
      </w:r>
      <w:proofErr w:type="gramEnd"/>
      <w:r w:rsidRPr="0071725B">
        <w:rPr>
          <w:rFonts w:ascii="Times New Roman" w:hAnsi="Times New Roman" w:cs="Times New Roman"/>
          <w:bCs/>
          <w:iCs/>
          <w:sz w:val="28"/>
          <w:szCs w:val="28"/>
        </w:rPr>
        <w:t xml:space="preserve"> которого выявлены такие обстоятельства.</w:t>
      </w:r>
    </w:p>
    <w:p w:rsidR="00F703C6" w:rsidRPr="0071725B"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bookmarkStart w:id="1" w:name="Par5"/>
      <w:bookmarkEnd w:id="1"/>
      <w:r w:rsidRPr="0071725B">
        <w:rPr>
          <w:rFonts w:ascii="Times New Roman" w:hAnsi="Times New Roman" w:cs="Times New Roman"/>
          <w:bCs/>
          <w:iCs/>
          <w:sz w:val="28"/>
          <w:szCs w:val="28"/>
        </w:rPr>
        <w:t xml:space="preserve">2. </w:t>
      </w:r>
      <w:proofErr w:type="gramStart"/>
      <w:r w:rsidRPr="0071725B">
        <w:rPr>
          <w:rFonts w:ascii="Times New Roman" w:hAnsi="Times New Roman" w:cs="Times New Roman"/>
          <w:bCs/>
          <w:iCs/>
          <w:sz w:val="28"/>
          <w:szCs w:val="28"/>
        </w:rPr>
        <w:t xml:space="preserve">В случаях, указанных в </w:t>
      </w:r>
      <w:hyperlink r:id="rId15" w:history="1">
        <w:r w:rsidRPr="0071725B">
          <w:rPr>
            <w:rFonts w:ascii="Times New Roman" w:hAnsi="Times New Roman" w:cs="Times New Roman"/>
            <w:bCs/>
            <w:iCs/>
            <w:sz w:val="28"/>
            <w:szCs w:val="28"/>
          </w:rPr>
          <w:t>абзаце втором пункта 2</w:t>
        </w:r>
      </w:hyperlink>
      <w:r w:rsidRPr="0071725B">
        <w:rPr>
          <w:rFonts w:ascii="Times New Roman" w:hAnsi="Times New Roman" w:cs="Times New Roman"/>
          <w:bCs/>
          <w:iCs/>
          <w:sz w:val="28"/>
          <w:szCs w:val="28"/>
        </w:rPr>
        <w:t xml:space="preserve"> и </w:t>
      </w:r>
      <w:hyperlink r:id="rId16" w:history="1">
        <w:r w:rsidRPr="0071725B">
          <w:rPr>
            <w:rFonts w:ascii="Times New Roman" w:hAnsi="Times New Roman" w:cs="Times New Roman"/>
            <w:bCs/>
            <w:iCs/>
            <w:sz w:val="28"/>
            <w:szCs w:val="28"/>
          </w:rPr>
          <w:t>пункте 3 статьи 61</w:t>
        </w:r>
      </w:hyperlink>
      <w:r w:rsidRPr="0071725B">
        <w:rPr>
          <w:rFonts w:ascii="Times New Roman" w:hAnsi="Times New Roman" w:cs="Times New Roman"/>
          <w:bCs/>
          <w:iCs/>
          <w:sz w:val="28"/>
          <w:szCs w:val="28"/>
        </w:rPr>
        <w:t xml:space="preserve"> настоящего Кодекса, таможенные пошлины, налоги взыскиваются таможенным органом государства-члена, в котором в соответствии с </w:t>
      </w:r>
      <w:hyperlink r:id="rId17" w:history="1">
        <w:r w:rsidRPr="0071725B">
          <w:rPr>
            <w:rFonts w:ascii="Times New Roman" w:hAnsi="Times New Roman" w:cs="Times New Roman"/>
            <w:bCs/>
            <w:iCs/>
            <w:sz w:val="28"/>
            <w:szCs w:val="28"/>
          </w:rPr>
          <w:t>абзацем вторым пункта 2</w:t>
        </w:r>
      </w:hyperlink>
      <w:r w:rsidRPr="0071725B">
        <w:rPr>
          <w:rFonts w:ascii="Times New Roman" w:hAnsi="Times New Roman" w:cs="Times New Roman"/>
          <w:bCs/>
          <w:iCs/>
          <w:sz w:val="28"/>
          <w:szCs w:val="28"/>
        </w:rPr>
        <w:t xml:space="preserve"> и </w:t>
      </w:r>
      <w:hyperlink r:id="rId18" w:history="1">
        <w:r w:rsidRPr="0071725B">
          <w:rPr>
            <w:rFonts w:ascii="Times New Roman" w:hAnsi="Times New Roman" w:cs="Times New Roman"/>
            <w:bCs/>
            <w:iCs/>
            <w:sz w:val="28"/>
            <w:szCs w:val="28"/>
          </w:rPr>
          <w:t>пунктом 3 статьи 61</w:t>
        </w:r>
      </w:hyperlink>
      <w:r w:rsidRPr="0071725B">
        <w:rPr>
          <w:rFonts w:ascii="Times New Roman" w:hAnsi="Times New Roman" w:cs="Times New Roman"/>
          <w:bCs/>
          <w:iCs/>
          <w:sz w:val="28"/>
          <w:szCs w:val="28"/>
        </w:rPr>
        <w:t xml:space="preserve"> настоящего Кодекса подлежат уплате </w:t>
      </w:r>
      <w:r w:rsidRPr="0071725B">
        <w:rPr>
          <w:rFonts w:ascii="Times New Roman" w:hAnsi="Times New Roman" w:cs="Times New Roman"/>
          <w:bCs/>
          <w:iCs/>
          <w:sz w:val="28"/>
          <w:szCs w:val="28"/>
        </w:rPr>
        <w:lastRenderedPageBreak/>
        <w:t xml:space="preserve">таможенные пошлины, налоги, если иное не установлено </w:t>
      </w:r>
      <w:hyperlink w:anchor="Par6" w:history="1">
        <w:r w:rsidRPr="0071725B">
          <w:rPr>
            <w:rFonts w:ascii="Times New Roman" w:hAnsi="Times New Roman" w:cs="Times New Roman"/>
            <w:bCs/>
            <w:iCs/>
            <w:sz w:val="28"/>
            <w:szCs w:val="28"/>
          </w:rPr>
          <w:t>пунктом 3</w:t>
        </w:r>
      </w:hyperlink>
      <w:r w:rsidRPr="0071725B">
        <w:rPr>
          <w:rFonts w:ascii="Times New Roman" w:hAnsi="Times New Roman" w:cs="Times New Roman"/>
          <w:bCs/>
          <w:iCs/>
          <w:sz w:val="28"/>
          <w:szCs w:val="28"/>
        </w:rPr>
        <w:t xml:space="preserve"> настоящей статьи.</w:t>
      </w:r>
      <w:proofErr w:type="gramEnd"/>
    </w:p>
    <w:p w:rsidR="00F703C6" w:rsidRPr="0071725B"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bookmarkStart w:id="2" w:name="Par6"/>
      <w:bookmarkEnd w:id="2"/>
      <w:r w:rsidRPr="0071725B">
        <w:rPr>
          <w:rFonts w:ascii="Times New Roman" w:hAnsi="Times New Roman" w:cs="Times New Roman"/>
          <w:bCs/>
          <w:iCs/>
          <w:sz w:val="28"/>
          <w:szCs w:val="28"/>
        </w:rPr>
        <w:t xml:space="preserve">3. </w:t>
      </w:r>
      <w:proofErr w:type="gramStart"/>
      <w:r w:rsidRPr="0071725B">
        <w:rPr>
          <w:rFonts w:ascii="Times New Roman" w:hAnsi="Times New Roman" w:cs="Times New Roman"/>
          <w:bCs/>
          <w:iCs/>
          <w:sz w:val="28"/>
          <w:szCs w:val="28"/>
        </w:rPr>
        <w:t xml:space="preserve">В случае если при перевозке (транспортировке) товаров в соответствии с таможенной процедурой таможенного транзита предоставлялось обеспечение исполнения обязанности по уплате таможенных пошлин, налогов, то таможенные пошлины, налоги, не уплаченные при наступлении обстоятельств, указанных в </w:t>
      </w:r>
      <w:hyperlink r:id="rId19" w:history="1">
        <w:r w:rsidRPr="0071725B">
          <w:rPr>
            <w:rFonts w:ascii="Times New Roman" w:hAnsi="Times New Roman" w:cs="Times New Roman"/>
            <w:bCs/>
            <w:iCs/>
            <w:sz w:val="28"/>
            <w:szCs w:val="28"/>
          </w:rPr>
          <w:t>пункте 5 статьи 153</w:t>
        </w:r>
      </w:hyperlink>
      <w:r w:rsidRPr="0071725B">
        <w:rPr>
          <w:rFonts w:ascii="Times New Roman" w:hAnsi="Times New Roman" w:cs="Times New Roman"/>
          <w:bCs/>
          <w:iCs/>
          <w:sz w:val="28"/>
          <w:szCs w:val="28"/>
        </w:rPr>
        <w:t xml:space="preserve"> и </w:t>
      </w:r>
      <w:hyperlink r:id="rId20" w:history="1">
        <w:r w:rsidRPr="0071725B">
          <w:rPr>
            <w:rFonts w:ascii="Times New Roman" w:hAnsi="Times New Roman" w:cs="Times New Roman"/>
            <w:bCs/>
            <w:iCs/>
            <w:sz w:val="28"/>
            <w:szCs w:val="28"/>
          </w:rPr>
          <w:t>пункте 3 статьи 309</w:t>
        </w:r>
      </w:hyperlink>
      <w:r w:rsidRPr="0071725B">
        <w:rPr>
          <w:rFonts w:ascii="Times New Roman" w:hAnsi="Times New Roman" w:cs="Times New Roman"/>
          <w:bCs/>
          <w:iCs/>
          <w:sz w:val="28"/>
          <w:szCs w:val="28"/>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таможенному органу которого предоставлено обеспечение исполнения</w:t>
      </w:r>
      <w:proofErr w:type="gramEnd"/>
      <w:r w:rsidRPr="0071725B">
        <w:rPr>
          <w:rFonts w:ascii="Times New Roman" w:hAnsi="Times New Roman" w:cs="Times New Roman"/>
          <w:bCs/>
          <w:iCs/>
          <w:sz w:val="28"/>
          <w:szCs w:val="28"/>
        </w:rPr>
        <w:t xml:space="preserve"> обязанности по уплате таможенных пошлин, налогов, за счет такого обеспечения.</w:t>
      </w:r>
    </w:p>
    <w:p w:rsidR="00F703C6" w:rsidRPr="0071725B"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proofErr w:type="gramStart"/>
      <w:r w:rsidRPr="0071725B">
        <w:rPr>
          <w:rFonts w:ascii="Times New Roman" w:hAnsi="Times New Roman" w:cs="Times New Roman"/>
          <w:bCs/>
          <w:iCs/>
          <w:sz w:val="28"/>
          <w:szCs w:val="28"/>
        </w:rPr>
        <w:t xml:space="preserve">Если при перевозке (транспортировке)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 то таможенные пошлины, налоги, не уплаченные при наступлении обстоятельств, предусмотренных </w:t>
      </w:r>
      <w:hyperlink r:id="rId21" w:history="1">
        <w:r w:rsidRPr="0071725B">
          <w:rPr>
            <w:rFonts w:ascii="Times New Roman" w:hAnsi="Times New Roman" w:cs="Times New Roman"/>
            <w:bCs/>
            <w:iCs/>
            <w:sz w:val="28"/>
            <w:szCs w:val="28"/>
          </w:rPr>
          <w:t>пунктом 5 статьи 153</w:t>
        </w:r>
      </w:hyperlink>
      <w:r w:rsidRPr="0071725B">
        <w:rPr>
          <w:rFonts w:ascii="Times New Roman" w:hAnsi="Times New Roman" w:cs="Times New Roman"/>
          <w:bCs/>
          <w:iCs/>
          <w:sz w:val="28"/>
          <w:szCs w:val="28"/>
        </w:rPr>
        <w:t xml:space="preserve"> и </w:t>
      </w:r>
      <w:hyperlink r:id="rId22" w:history="1">
        <w:r w:rsidRPr="0071725B">
          <w:rPr>
            <w:rFonts w:ascii="Times New Roman" w:hAnsi="Times New Roman" w:cs="Times New Roman"/>
            <w:bCs/>
            <w:iCs/>
            <w:sz w:val="28"/>
            <w:szCs w:val="28"/>
          </w:rPr>
          <w:t>пунктом 3 статьи 309</w:t>
        </w:r>
      </w:hyperlink>
      <w:r w:rsidRPr="0071725B">
        <w:rPr>
          <w:rFonts w:ascii="Times New Roman" w:hAnsi="Times New Roman" w:cs="Times New Roman"/>
          <w:bCs/>
          <w:iCs/>
          <w:sz w:val="28"/>
          <w:szCs w:val="28"/>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таможенным органом которого лицо, выступающее декларантом товаров, помещенных</w:t>
      </w:r>
      <w:proofErr w:type="gramEnd"/>
      <w:r w:rsidRPr="0071725B">
        <w:rPr>
          <w:rFonts w:ascii="Times New Roman" w:hAnsi="Times New Roman" w:cs="Times New Roman"/>
          <w:bCs/>
          <w:iCs/>
          <w:sz w:val="28"/>
          <w:szCs w:val="28"/>
        </w:rPr>
        <w:t xml:space="preserve"> под таможенную процедуру таможенного транзита, включено в </w:t>
      </w:r>
      <w:hyperlink r:id="rId23" w:history="1">
        <w:r w:rsidRPr="0071725B">
          <w:rPr>
            <w:rFonts w:ascii="Times New Roman" w:hAnsi="Times New Roman" w:cs="Times New Roman"/>
            <w:bCs/>
            <w:iCs/>
            <w:sz w:val="28"/>
            <w:szCs w:val="28"/>
          </w:rPr>
          <w:t>реестр</w:t>
        </w:r>
      </w:hyperlink>
      <w:r w:rsidRPr="0071725B">
        <w:rPr>
          <w:rFonts w:ascii="Times New Roman" w:hAnsi="Times New Roman" w:cs="Times New Roman"/>
          <w:bCs/>
          <w:iCs/>
          <w:sz w:val="28"/>
          <w:szCs w:val="28"/>
        </w:rPr>
        <w:t xml:space="preserve"> уполномоченных экономических операторов либо в реестр таможенных перевозчиков.</w:t>
      </w:r>
    </w:p>
    <w:p w:rsidR="00613AEB" w:rsidRPr="0071725B" w:rsidRDefault="00613AEB" w:rsidP="00613AEB">
      <w:pPr>
        <w:spacing w:line="240" w:lineRule="auto"/>
        <w:ind w:firstLine="709"/>
        <w:jc w:val="both"/>
        <w:rPr>
          <w:rFonts w:ascii="Times New Roman" w:eastAsia="Times New Roman" w:hAnsi="Times New Roman" w:cs="Times New Roman"/>
          <w:b/>
          <w:strike/>
          <w:sz w:val="28"/>
          <w:szCs w:val="28"/>
          <w:highlight w:val="cyan"/>
          <w:lang w:eastAsia="ru-RU"/>
        </w:rPr>
      </w:pPr>
      <w:r w:rsidRPr="0071725B">
        <w:rPr>
          <w:rFonts w:ascii="Times New Roman" w:eastAsia="Times New Roman" w:hAnsi="Times New Roman" w:cs="Times New Roman"/>
          <w:b/>
          <w:i/>
          <w:sz w:val="28"/>
          <w:szCs w:val="28"/>
          <w:highlight w:val="lightGray"/>
          <w:lang w:eastAsia="ru-RU"/>
        </w:rPr>
        <w:t xml:space="preserve">3-1. </w:t>
      </w:r>
      <w:proofErr w:type="gramStart"/>
      <w:r w:rsidRPr="0071725B">
        <w:rPr>
          <w:rFonts w:ascii="Times New Roman" w:eastAsia="Times New Roman" w:hAnsi="Times New Roman" w:cs="Times New Roman"/>
          <w:b/>
          <w:i/>
          <w:sz w:val="28"/>
          <w:szCs w:val="28"/>
          <w:highlight w:val="lightGray"/>
          <w:lang w:eastAsia="ru-RU"/>
        </w:rPr>
        <w:t xml:space="preserve">Вне зависимости от положений пунктов </w:t>
      </w:r>
      <w:r w:rsidR="00CC245C" w:rsidRPr="0071725B">
        <w:rPr>
          <w:rFonts w:ascii="Times New Roman" w:eastAsia="Times New Roman" w:hAnsi="Times New Roman" w:cs="Times New Roman"/>
          <w:b/>
          <w:i/>
          <w:sz w:val="28"/>
          <w:szCs w:val="28"/>
          <w:highlight w:val="lightGray"/>
          <w:lang w:eastAsia="ru-RU"/>
        </w:rPr>
        <w:t xml:space="preserve">2 и </w:t>
      </w:r>
      <w:r w:rsidRPr="0071725B">
        <w:rPr>
          <w:rFonts w:ascii="Times New Roman" w:eastAsia="Times New Roman" w:hAnsi="Times New Roman" w:cs="Times New Roman"/>
          <w:b/>
          <w:i/>
          <w:sz w:val="28"/>
          <w:szCs w:val="28"/>
          <w:highlight w:val="lightGray"/>
          <w:lang w:eastAsia="ru-RU"/>
        </w:rPr>
        <w:t>3 настоящей статьи в случа</w:t>
      </w:r>
      <w:r w:rsidR="00CC245C" w:rsidRPr="0071725B">
        <w:rPr>
          <w:rFonts w:ascii="Times New Roman" w:eastAsia="Times New Roman" w:hAnsi="Times New Roman" w:cs="Times New Roman"/>
          <w:b/>
          <w:i/>
          <w:sz w:val="28"/>
          <w:szCs w:val="28"/>
          <w:highlight w:val="lightGray"/>
          <w:lang w:eastAsia="ru-RU"/>
        </w:rPr>
        <w:t xml:space="preserve">е аннулирования завершения действия таможенной процедуры таможенного транзита в соответствии </w:t>
      </w:r>
      <w:r w:rsidRPr="0071725B">
        <w:rPr>
          <w:rFonts w:ascii="Times New Roman" w:eastAsia="Times New Roman" w:hAnsi="Times New Roman" w:cs="Times New Roman"/>
          <w:b/>
          <w:i/>
          <w:sz w:val="28"/>
          <w:szCs w:val="28"/>
          <w:highlight w:val="lightGray"/>
          <w:lang w:eastAsia="ru-RU"/>
        </w:rPr>
        <w:t>с пунктом 15 статьи 151 настоящего Кодекса, таможенные пошлины, налоги, взыскиваются таможенным органом государства-члена,</w:t>
      </w:r>
      <w:r w:rsidRPr="0071725B">
        <w:rPr>
          <w:rFonts w:ascii="Times New Roman" w:hAnsi="Times New Roman" w:cs="Times New Roman"/>
          <w:b/>
          <w:i/>
          <w:sz w:val="28"/>
          <w:szCs w:val="28"/>
          <w:highlight w:val="lightGray"/>
        </w:rPr>
        <w:t xml:space="preserve"> на территории которого был нарушен порядок совершения таможенных операций, связанных с завершением действия таможенной процедуры таможенного транзита.</w:t>
      </w:r>
      <w:r w:rsidRPr="0071725B">
        <w:rPr>
          <w:rFonts w:ascii="Times New Roman" w:eastAsia="Times New Roman" w:hAnsi="Times New Roman" w:cs="Times New Roman"/>
          <w:b/>
          <w:sz w:val="28"/>
          <w:szCs w:val="28"/>
          <w:highlight w:val="lightGray"/>
          <w:lang w:eastAsia="ru-RU"/>
        </w:rPr>
        <w:t xml:space="preserve"> </w:t>
      </w:r>
      <w:proofErr w:type="gramEnd"/>
    </w:p>
    <w:p w:rsidR="00F703C6" w:rsidRDefault="00F703C6" w:rsidP="00F703C6">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71725B">
        <w:rPr>
          <w:rFonts w:ascii="Times New Roman" w:hAnsi="Times New Roman" w:cs="Times New Roman"/>
          <w:bCs/>
          <w:iCs/>
          <w:sz w:val="28"/>
          <w:szCs w:val="28"/>
        </w:rPr>
        <w:t xml:space="preserve">4. </w:t>
      </w:r>
      <w:proofErr w:type="gramStart"/>
      <w:r w:rsidRPr="0071725B">
        <w:rPr>
          <w:rFonts w:ascii="Times New Roman" w:hAnsi="Times New Roman" w:cs="Times New Roman"/>
          <w:bCs/>
          <w:iCs/>
          <w:sz w:val="28"/>
          <w:szCs w:val="28"/>
        </w:rPr>
        <w:t xml:space="preserve">Взаимодействие таможенных органов при взыскании таможенных пошлин, налогов в соответствии с </w:t>
      </w:r>
      <w:hyperlink w:anchor="Par6" w:history="1">
        <w:r w:rsidRPr="0071725B">
          <w:rPr>
            <w:rFonts w:ascii="Times New Roman" w:hAnsi="Times New Roman" w:cs="Times New Roman"/>
            <w:bCs/>
            <w:iCs/>
            <w:sz w:val="28"/>
            <w:szCs w:val="28"/>
          </w:rPr>
          <w:t>пунктом 3</w:t>
        </w:r>
      </w:hyperlink>
      <w:r w:rsidRPr="0071725B">
        <w:rPr>
          <w:rFonts w:ascii="Times New Roman" w:hAnsi="Times New Roman" w:cs="Times New Roman"/>
          <w:bCs/>
          <w:iCs/>
          <w:sz w:val="28"/>
          <w:szCs w:val="28"/>
        </w:rPr>
        <w:t xml:space="preserve"> настоящей статьи и перечислении взысканных сумм таможенных пошлин, налогов в государство-член, в котором подлежат уплате таможенные пошлины, налоги, осуществляется в порядке, предусмотренном </w:t>
      </w:r>
      <w:hyperlink r:id="rId24" w:history="1">
        <w:r w:rsidRPr="0071725B">
          <w:rPr>
            <w:rFonts w:ascii="Times New Roman" w:hAnsi="Times New Roman" w:cs="Times New Roman"/>
            <w:bCs/>
            <w:iCs/>
            <w:sz w:val="28"/>
            <w:szCs w:val="28"/>
          </w:rPr>
          <w:t>приложением N 1</w:t>
        </w:r>
      </w:hyperlink>
      <w:r w:rsidRPr="0071725B">
        <w:rPr>
          <w:rFonts w:ascii="Times New Roman" w:hAnsi="Times New Roman" w:cs="Times New Roman"/>
          <w:bCs/>
          <w:iCs/>
          <w:sz w:val="28"/>
          <w:szCs w:val="28"/>
        </w:rPr>
        <w:t xml:space="preserve"> к настоящему Кодексу, а в части, не урегулированной указанным </w:t>
      </w:r>
      <w:r w:rsidRPr="00613AEB">
        <w:rPr>
          <w:rFonts w:ascii="Times New Roman" w:hAnsi="Times New Roman" w:cs="Times New Roman"/>
          <w:bCs/>
          <w:iCs/>
          <w:sz w:val="28"/>
          <w:szCs w:val="28"/>
        </w:rPr>
        <w:t>приложением, - в порядке, определяемом Комиссией.</w:t>
      </w:r>
      <w:r w:rsidR="00613AEB">
        <w:rPr>
          <w:rFonts w:ascii="Times New Roman" w:hAnsi="Times New Roman" w:cs="Times New Roman"/>
          <w:bCs/>
          <w:iCs/>
          <w:sz w:val="28"/>
          <w:szCs w:val="28"/>
        </w:rPr>
        <w:t>»</w:t>
      </w:r>
      <w:proofErr w:type="gramEnd"/>
    </w:p>
    <w:p w:rsidR="00B1402D" w:rsidRDefault="00B1402D" w:rsidP="00AB3BB1">
      <w:pPr>
        <w:spacing w:after="0" w:line="240" w:lineRule="auto"/>
        <w:ind w:firstLine="708"/>
        <w:jc w:val="both"/>
        <w:rPr>
          <w:rFonts w:ascii="Times New Roman" w:hAnsi="Times New Roman" w:cs="Times New Roman"/>
          <w:sz w:val="28"/>
          <w:szCs w:val="28"/>
        </w:rPr>
      </w:pPr>
    </w:p>
    <w:p w:rsidR="0071725B" w:rsidRDefault="0071725B" w:rsidP="00AB3BB1">
      <w:pPr>
        <w:spacing w:after="0" w:line="240" w:lineRule="auto"/>
        <w:ind w:firstLine="708"/>
        <w:jc w:val="both"/>
        <w:rPr>
          <w:rFonts w:ascii="Times New Roman" w:hAnsi="Times New Roman" w:cs="Times New Roman"/>
          <w:sz w:val="28"/>
          <w:szCs w:val="28"/>
        </w:rPr>
      </w:pPr>
    </w:p>
    <w:p w:rsidR="0071725B" w:rsidRDefault="0071725B" w:rsidP="00AB3BB1">
      <w:pPr>
        <w:spacing w:after="0" w:line="240" w:lineRule="auto"/>
        <w:ind w:firstLine="708"/>
        <w:jc w:val="both"/>
        <w:rPr>
          <w:rFonts w:ascii="Times New Roman" w:hAnsi="Times New Roman" w:cs="Times New Roman"/>
          <w:sz w:val="28"/>
          <w:szCs w:val="28"/>
        </w:rPr>
      </w:pPr>
    </w:p>
    <w:p w:rsidR="0096722E" w:rsidRPr="004B15C2" w:rsidRDefault="0096722E" w:rsidP="0096722E">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sidRPr="004B15C2">
        <w:rPr>
          <w:rFonts w:ascii="Times New Roman" w:hAnsi="Times New Roman" w:cs="Times New Roman"/>
          <w:b/>
          <w:bCs/>
          <w:iCs/>
          <w:sz w:val="28"/>
          <w:szCs w:val="28"/>
        </w:rPr>
        <w:lastRenderedPageBreak/>
        <w:t>Статья 77. Взыскание специальных, антидемпинговых, компенсационных пошлин</w:t>
      </w:r>
    </w:p>
    <w:p w:rsidR="0096722E" w:rsidRPr="0071725B" w:rsidRDefault="0096722E" w:rsidP="0096722E">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4B15C2">
        <w:rPr>
          <w:rFonts w:ascii="Times New Roman" w:hAnsi="Times New Roman" w:cs="Times New Roman"/>
          <w:bCs/>
          <w:iCs/>
          <w:sz w:val="28"/>
          <w:szCs w:val="28"/>
        </w:rPr>
        <w:t xml:space="preserve">5. Специальные, антидемпинговые, компенсационные пошлины взыскиваются таможенным органом, </w:t>
      </w:r>
      <w:r w:rsidRPr="0071725B">
        <w:rPr>
          <w:rFonts w:ascii="Times New Roman" w:hAnsi="Times New Roman" w:cs="Times New Roman"/>
          <w:bCs/>
          <w:iCs/>
          <w:sz w:val="28"/>
          <w:szCs w:val="28"/>
        </w:rPr>
        <w:t xml:space="preserve">который осуществляет взыскание таможенных пошлин, налогов в соответствии со </w:t>
      </w:r>
      <w:hyperlink r:id="rId25" w:history="1">
        <w:r w:rsidRPr="0071725B">
          <w:rPr>
            <w:rFonts w:ascii="Times New Roman" w:hAnsi="Times New Roman" w:cs="Times New Roman"/>
            <w:bCs/>
            <w:iCs/>
            <w:sz w:val="28"/>
            <w:szCs w:val="28"/>
          </w:rPr>
          <w:t>статьей 69</w:t>
        </w:r>
      </w:hyperlink>
      <w:r w:rsidRPr="0071725B">
        <w:rPr>
          <w:rFonts w:ascii="Times New Roman" w:hAnsi="Times New Roman" w:cs="Times New Roman"/>
          <w:bCs/>
          <w:iCs/>
          <w:sz w:val="28"/>
          <w:szCs w:val="28"/>
        </w:rPr>
        <w:t xml:space="preserve"> настоящего Кодекса, с учетом особенностей, предусмотренных настоящим пунктом.</w:t>
      </w:r>
    </w:p>
    <w:p w:rsidR="0096722E" w:rsidRPr="0071725B" w:rsidRDefault="0096722E" w:rsidP="0096722E">
      <w:pPr>
        <w:autoSpaceDE w:val="0"/>
        <w:autoSpaceDN w:val="0"/>
        <w:adjustRightInd w:val="0"/>
        <w:spacing w:before="280" w:after="0" w:line="240" w:lineRule="auto"/>
        <w:ind w:firstLine="540"/>
        <w:jc w:val="both"/>
        <w:rPr>
          <w:rFonts w:ascii="Times New Roman" w:hAnsi="Times New Roman" w:cs="Times New Roman"/>
          <w:bCs/>
          <w:iCs/>
          <w:sz w:val="28"/>
          <w:szCs w:val="28"/>
        </w:rPr>
      </w:pPr>
      <w:bookmarkStart w:id="3" w:name="Par2"/>
      <w:bookmarkEnd w:id="3"/>
      <w:proofErr w:type="gramStart"/>
      <w:r w:rsidRPr="0071725B">
        <w:rPr>
          <w:rFonts w:ascii="Times New Roman" w:hAnsi="Times New Roman" w:cs="Times New Roman"/>
          <w:bCs/>
          <w:iCs/>
          <w:sz w:val="28"/>
          <w:szCs w:val="28"/>
        </w:rPr>
        <w:t xml:space="preserve">В случае если при перевозке (транспортировке) товаров в соответствии с таможенной процедурой таможенного транзита предоставлялось обеспечение исполнения обязанности по уплате специальных, антидемпинговых, компенсационных пошлин, то специальные, антидемпинговые, компенсационные пошлины, не уплаченные при наступлении обстоятельства, указанного в </w:t>
      </w:r>
      <w:hyperlink r:id="rId26" w:history="1">
        <w:r w:rsidRPr="0071725B">
          <w:rPr>
            <w:rFonts w:ascii="Times New Roman" w:hAnsi="Times New Roman" w:cs="Times New Roman"/>
            <w:bCs/>
            <w:iCs/>
            <w:sz w:val="28"/>
            <w:szCs w:val="28"/>
          </w:rPr>
          <w:t>пункте 5 статьи 153</w:t>
        </w:r>
      </w:hyperlink>
      <w:r w:rsidRPr="0071725B">
        <w:rPr>
          <w:rFonts w:ascii="Times New Roman" w:hAnsi="Times New Roman" w:cs="Times New Roman"/>
          <w:bCs/>
          <w:iCs/>
          <w:sz w:val="28"/>
          <w:szCs w:val="28"/>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таможенному органу которого предоставлено обеспечение исполнения обязанности по уплате</w:t>
      </w:r>
      <w:proofErr w:type="gramEnd"/>
      <w:r w:rsidRPr="0071725B">
        <w:rPr>
          <w:rFonts w:ascii="Times New Roman" w:hAnsi="Times New Roman" w:cs="Times New Roman"/>
          <w:bCs/>
          <w:iCs/>
          <w:sz w:val="28"/>
          <w:szCs w:val="28"/>
        </w:rPr>
        <w:t xml:space="preserve"> специальных, антидемпинговых, компенсационных пошлин, за счет такого обеспечения.</w:t>
      </w:r>
    </w:p>
    <w:p w:rsidR="0096722E" w:rsidRPr="0071725B" w:rsidRDefault="0096722E" w:rsidP="0096722E">
      <w:pPr>
        <w:autoSpaceDE w:val="0"/>
        <w:autoSpaceDN w:val="0"/>
        <w:adjustRightInd w:val="0"/>
        <w:spacing w:before="280" w:after="0" w:line="240" w:lineRule="auto"/>
        <w:ind w:firstLine="540"/>
        <w:jc w:val="both"/>
        <w:rPr>
          <w:rFonts w:ascii="Times New Roman" w:hAnsi="Times New Roman" w:cs="Times New Roman"/>
          <w:bCs/>
          <w:iCs/>
          <w:sz w:val="28"/>
          <w:szCs w:val="28"/>
        </w:rPr>
      </w:pPr>
      <w:proofErr w:type="gramStart"/>
      <w:r w:rsidRPr="0071725B">
        <w:rPr>
          <w:rFonts w:ascii="Times New Roman" w:hAnsi="Times New Roman" w:cs="Times New Roman"/>
          <w:bCs/>
          <w:iCs/>
          <w:sz w:val="28"/>
          <w:szCs w:val="28"/>
        </w:rPr>
        <w:t xml:space="preserve">Специальные, антидемпинговые, компенсационные пошлины, не уплаченные при наступлении обстоятельства, указанного в </w:t>
      </w:r>
      <w:hyperlink r:id="rId27" w:history="1">
        <w:r w:rsidRPr="0071725B">
          <w:rPr>
            <w:rFonts w:ascii="Times New Roman" w:hAnsi="Times New Roman" w:cs="Times New Roman"/>
            <w:bCs/>
            <w:iCs/>
            <w:sz w:val="28"/>
            <w:szCs w:val="28"/>
          </w:rPr>
          <w:t>пункте 5 статьи 153</w:t>
        </w:r>
      </w:hyperlink>
      <w:r w:rsidRPr="0071725B">
        <w:rPr>
          <w:rFonts w:ascii="Times New Roman" w:hAnsi="Times New Roman" w:cs="Times New Roman"/>
          <w:bCs/>
          <w:iCs/>
          <w:sz w:val="28"/>
          <w:szCs w:val="28"/>
        </w:rPr>
        <w:t xml:space="preserve"> настоящего Кодекса, взыскиваются также за счет обеспечения исполнения обязанности по уплате таможенных пошлин, налогов таможенным органом, определяемым законодательством о таможенном регулировании государства-члена, таможенному органу которого предоставлено такое обеспечение, если обязанность по уплате таможенных пошлин, налогов, исполнение которой обеспечивалось, исполнена в полном объеме.</w:t>
      </w:r>
      <w:proofErr w:type="gramEnd"/>
    </w:p>
    <w:p w:rsidR="0096722E" w:rsidRPr="0071725B" w:rsidRDefault="0096722E" w:rsidP="0096722E">
      <w:pPr>
        <w:autoSpaceDE w:val="0"/>
        <w:autoSpaceDN w:val="0"/>
        <w:adjustRightInd w:val="0"/>
        <w:spacing w:before="280" w:after="0" w:line="240" w:lineRule="auto"/>
        <w:ind w:firstLine="540"/>
        <w:jc w:val="both"/>
        <w:rPr>
          <w:rFonts w:ascii="Times New Roman" w:hAnsi="Times New Roman" w:cs="Times New Roman"/>
          <w:bCs/>
          <w:iCs/>
          <w:sz w:val="28"/>
          <w:szCs w:val="28"/>
        </w:rPr>
      </w:pPr>
      <w:bookmarkStart w:id="4" w:name="Par4"/>
      <w:bookmarkEnd w:id="4"/>
      <w:proofErr w:type="gramStart"/>
      <w:r w:rsidRPr="0071725B">
        <w:rPr>
          <w:rFonts w:ascii="Times New Roman" w:hAnsi="Times New Roman" w:cs="Times New Roman"/>
          <w:bCs/>
          <w:iCs/>
          <w:sz w:val="28"/>
          <w:szCs w:val="28"/>
        </w:rPr>
        <w:t xml:space="preserve">Если при перевозке (транспортировке)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 то специальные, антидемпинговые, компенсационные пошлины, не уплаченные при наступлении обстоятельства, указанного в </w:t>
      </w:r>
      <w:hyperlink r:id="rId28" w:history="1">
        <w:r w:rsidRPr="0071725B">
          <w:rPr>
            <w:rFonts w:ascii="Times New Roman" w:hAnsi="Times New Roman" w:cs="Times New Roman"/>
            <w:bCs/>
            <w:iCs/>
            <w:sz w:val="28"/>
            <w:szCs w:val="28"/>
          </w:rPr>
          <w:t>пункте 5 статьи 153</w:t>
        </w:r>
      </w:hyperlink>
      <w:r w:rsidRPr="0071725B">
        <w:rPr>
          <w:rFonts w:ascii="Times New Roman" w:hAnsi="Times New Roman" w:cs="Times New Roman"/>
          <w:bCs/>
          <w:iCs/>
          <w:sz w:val="28"/>
          <w:szCs w:val="28"/>
        </w:rPr>
        <w:t xml:space="preserve"> настоящего Кодекса, взыскиваются таможенным органом, определяемым законодательством о таможенном регулировании государства-члена, таможенным органом которого лицо, выступающее декларантом товаров, помещенных под таможенную процедуру</w:t>
      </w:r>
      <w:proofErr w:type="gramEnd"/>
      <w:r w:rsidRPr="0071725B">
        <w:rPr>
          <w:rFonts w:ascii="Times New Roman" w:hAnsi="Times New Roman" w:cs="Times New Roman"/>
          <w:bCs/>
          <w:iCs/>
          <w:sz w:val="28"/>
          <w:szCs w:val="28"/>
        </w:rPr>
        <w:t xml:space="preserve"> таможенного транзита, включено в </w:t>
      </w:r>
      <w:hyperlink r:id="rId29" w:history="1">
        <w:r w:rsidRPr="0071725B">
          <w:rPr>
            <w:rFonts w:ascii="Times New Roman" w:hAnsi="Times New Roman" w:cs="Times New Roman"/>
            <w:bCs/>
            <w:iCs/>
            <w:sz w:val="28"/>
            <w:szCs w:val="28"/>
          </w:rPr>
          <w:t>реестр</w:t>
        </w:r>
      </w:hyperlink>
      <w:r w:rsidRPr="0071725B">
        <w:rPr>
          <w:rFonts w:ascii="Times New Roman" w:hAnsi="Times New Roman" w:cs="Times New Roman"/>
          <w:bCs/>
          <w:iCs/>
          <w:sz w:val="28"/>
          <w:szCs w:val="28"/>
        </w:rPr>
        <w:t xml:space="preserve"> уполномоченных экономических операторов либо в </w:t>
      </w:r>
      <w:hyperlink r:id="rId30" w:history="1">
        <w:r w:rsidRPr="0071725B">
          <w:rPr>
            <w:rFonts w:ascii="Times New Roman" w:hAnsi="Times New Roman" w:cs="Times New Roman"/>
            <w:bCs/>
            <w:iCs/>
            <w:sz w:val="28"/>
            <w:szCs w:val="28"/>
          </w:rPr>
          <w:t>реестр</w:t>
        </w:r>
      </w:hyperlink>
      <w:r w:rsidRPr="0071725B">
        <w:rPr>
          <w:rFonts w:ascii="Times New Roman" w:hAnsi="Times New Roman" w:cs="Times New Roman"/>
          <w:bCs/>
          <w:iCs/>
          <w:sz w:val="28"/>
          <w:szCs w:val="28"/>
        </w:rPr>
        <w:t xml:space="preserve"> таможенных перевозчиков.</w:t>
      </w:r>
    </w:p>
    <w:p w:rsidR="0096722E" w:rsidRPr="004B15C2" w:rsidRDefault="0096722E" w:rsidP="0096722E">
      <w:pPr>
        <w:autoSpaceDE w:val="0"/>
        <w:autoSpaceDN w:val="0"/>
        <w:adjustRightInd w:val="0"/>
        <w:spacing w:before="280" w:after="0" w:line="240" w:lineRule="auto"/>
        <w:ind w:firstLine="540"/>
        <w:jc w:val="both"/>
        <w:rPr>
          <w:rFonts w:ascii="Times New Roman" w:hAnsi="Times New Roman" w:cs="Times New Roman"/>
          <w:bCs/>
          <w:iCs/>
          <w:sz w:val="28"/>
          <w:szCs w:val="28"/>
        </w:rPr>
      </w:pPr>
      <w:proofErr w:type="gramStart"/>
      <w:r w:rsidRPr="0071725B">
        <w:rPr>
          <w:rFonts w:ascii="Times New Roman" w:hAnsi="Times New Roman" w:cs="Times New Roman"/>
          <w:bCs/>
          <w:iCs/>
          <w:sz w:val="28"/>
          <w:szCs w:val="28"/>
        </w:rPr>
        <w:t xml:space="preserve">Взаимодействие таможенных органов при взыскании специальных, антидемпинговых, компенсационных пошлин в соответствии с </w:t>
      </w:r>
      <w:hyperlink w:anchor="Par2" w:history="1">
        <w:r w:rsidRPr="0071725B">
          <w:rPr>
            <w:rFonts w:ascii="Times New Roman" w:hAnsi="Times New Roman" w:cs="Times New Roman"/>
            <w:bCs/>
            <w:iCs/>
            <w:sz w:val="28"/>
            <w:szCs w:val="28"/>
          </w:rPr>
          <w:t>абзацами вторым</w:t>
        </w:r>
      </w:hyperlink>
      <w:r w:rsidRPr="0071725B">
        <w:rPr>
          <w:rFonts w:ascii="Times New Roman" w:hAnsi="Times New Roman" w:cs="Times New Roman"/>
          <w:bCs/>
          <w:iCs/>
          <w:sz w:val="28"/>
          <w:szCs w:val="28"/>
        </w:rPr>
        <w:t xml:space="preserve"> - </w:t>
      </w:r>
      <w:hyperlink w:anchor="Par4" w:history="1">
        <w:r w:rsidRPr="0071725B">
          <w:rPr>
            <w:rFonts w:ascii="Times New Roman" w:hAnsi="Times New Roman" w:cs="Times New Roman"/>
            <w:bCs/>
            <w:iCs/>
            <w:sz w:val="28"/>
            <w:szCs w:val="28"/>
          </w:rPr>
          <w:t>четвертым</w:t>
        </w:r>
      </w:hyperlink>
      <w:r w:rsidRPr="0071725B">
        <w:rPr>
          <w:rFonts w:ascii="Times New Roman" w:hAnsi="Times New Roman" w:cs="Times New Roman"/>
          <w:bCs/>
          <w:iCs/>
          <w:sz w:val="28"/>
          <w:szCs w:val="28"/>
        </w:rPr>
        <w:t xml:space="preserve"> настоящего пункта и перечислении взысканных сумм специальных, антидемпинговых, компенсационных пошлин в государство-</w:t>
      </w:r>
      <w:r w:rsidRPr="0071725B">
        <w:rPr>
          <w:rFonts w:ascii="Times New Roman" w:hAnsi="Times New Roman" w:cs="Times New Roman"/>
          <w:bCs/>
          <w:iCs/>
          <w:sz w:val="28"/>
          <w:szCs w:val="28"/>
        </w:rPr>
        <w:lastRenderedPageBreak/>
        <w:t xml:space="preserve">член, в котором подлежат уплате специальные, антидемпинговые, компенсационные пошлины, осуществляется в порядке, предусмотренном </w:t>
      </w:r>
      <w:hyperlink r:id="rId31" w:history="1">
        <w:r w:rsidRPr="0071725B">
          <w:rPr>
            <w:rFonts w:ascii="Times New Roman" w:hAnsi="Times New Roman" w:cs="Times New Roman"/>
            <w:bCs/>
            <w:iCs/>
            <w:sz w:val="28"/>
            <w:szCs w:val="28"/>
          </w:rPr>
          <w:t>приложением N 1</w:t>
        </w:r>
      </w:hyperlink>
      <w:r w:rsidRPr="004B15C2">
        <w:rPr>
          <w:rFonts w:ascii="Times New Roman" w:hAnsi="Times New Roman" w:cs="Times New Roman"/>
          <w:bCs/>
          <w:iCs/>
          <w:sz w:val="28"/>
          <w:szCs w:val="28"/>
        </w:rPr>
        <w:t xml:space="preserve"> к настоящему Кодексу, а в части, не урегулированной указанным приложением, - в порядке, определяемом Комиссией.</w:t>
      </w:r>
      <w:proofErr w:type="gramEnd"/>
    </w:p>
    <w:p w:rsidR="004B15C2" w:rsidRDefault="004B15C2" w:rsidP="004B15C2">
      <w:pPr>
        <w:spacing w:line="240" w:lineRule="auto"/>
        <w:ind w:firstLine="709"/>
        <w:jc w:val="both"/>
        <w:rPr>
          <w:rFonts w:ascii="Times New Roman" w:eastAsia="Times New Roman" w:hAnsi="Times New Roman" w:cs="Times New Roman"/>
          <w:b/>
          <w:strike/>
          <w:color w:val="0070C0"/>
          <w:sz w:val="28"/>
          <w:szCs w:val="28"/>
          <w:highlight w:val="cyan"/>
          <w:lang w:eastAsia="ru-RU"/>
        </w:rPr>
      </w:pPr>
      <w:r>
        <w:rPr>
          <w:rFonts w:ascii="Times New Roman" w:eastAsia="Times New Roman" w:hAnsi="Times New Roman" w:cs="Times New Roman"/>
          <w:b/>
          <w:i/>
          <w:sz w:val="28"/>
          <w:szCs w:val="28"/>
          <w:highlight w:val="lightGray"/>
          <w:lang w:eastAsia="ru-RU"/>
        </w:rPr>
        <w:t>5</w:t>
      </w:r>
      <w:r w:rsidRPr="00613AEB">
        <w:rPr>
          <w:rFonts w:ascii="Times New Roman" w:eastAsia="Times New Roman" w:hAnsi="Times New Roman" w:cs="Times New Roman"/>
          <w:b/>
          <w:i/>
          <w:sz w:val="28"/>
          <w:szCs w:val="28"/>
          <w:highlight w:val="lightGray"/>
          <w:lang w:eastAsia="ru-RU"/>
        </w:rPr>
        <w:t xml:space="preserve">-1. </w:t>
      </w:r>
      <w:proofErr w:type="gramStart"/>
      <w:r w:rsidRPr="00613AEB">
        <w:rPr>
          <w:rFonts w:ascii="Times New Roman" w:eastAsia="Times New Roman" w:hAnsi="Times New Roman" w:cs="Times New Roman"/>
          <w:b/>
          <w:i/>
          <w:sz w:val="28"/>
          <w:szCs w:val="28"/>
          <w:highlight w:val="lightGray"/>
          <w:lang w:eastAsia="ru-RU"/>
        </w:rPr>
        <w:t>Вне зависимости от положений пункт</w:t>
      </w:r>
      <w:r>
        <w:rPr>
          <w:rFonts w:ascii="Times New Roman" w:eastAsia="Times New Roman" w:hAnsi="Times New Roman" w:cs="Times New Roman"/>
          <w:b/>
          <w:i/>
          <w:sz w:val="28"/>
          <w:szCs w:val="28"/>
          <w:highlight w:val="lightGray"/>
          <w:lang w:eastAsia="ru-RU"/>
        </w:rPr>
        <w:t>а 5</w:t>
      </w:r>
      <w:r w:rsidRPr="00613AEB">
        <w:rPr>
          <w:rFonts w:ascii="Times New Roman" w:eastAsia="Times New Roman" w:hAnsi="Times New Roman" w:cs="Times New Roman"/>
          <w:b/>
          <w:i/>
          <w:sz w:val="28"/>
          <w:szCs w:val="28"/>
          <w:highlight w:val="lightGray"/>
          <w:lang w:eastAsia="ru-RU"/>
        </w:rPr>
        <w:t xml:space="preserve"> настоящей статьи </w:t>
      </w:r>
      <w:r>
        <w:rPr>
          <w:rFonts w:ascii="Times New Roman" w:eastAsia="Times New Roman" w:hAnsi="Times New Roman" w:cs="Times New Roman"/>
          <w:b/>
          <w:i/>
          <w:sz w:val="28"/>
          <w:szCs w:val="28"/>
          <w:highlight w:val="lightGray"/>
          <w:lang w:eastAsia="ru-RU"/>
        </w:rPr>
        <w:t>в</w:t>
      </w:r>
      <w:r w:rsidRPr="00613AEB">
        <w:rPr>
          <w:rFonts w:ascii="Times New Roman" w:eastAsia="Times New Roman" w:hAnsi="Times New Roman" w:cs="Times New Roman"/>
          <w:b/>
          <w:i/>
          <w:sz w:val="28"/>
          <w:szCs w:val="28"/>
          <w:highlight w:val="lightGray"/>
          <w:lang w:eastAsia="ru-RU"/>
        </w:rPr>
        <w:t xml:space="preserve"> случа</w:t>
      </w:r>
      <w:r>
        <w:rPr>
          <w:rFonts w:ascii="Times New Roman" w:eastAsia="Times New Roman" w:hAnsi="Times New Roman" w:cs="Times New Roman"/>
          <w:b/>
          <w:i/>
          <w:sz w:val="28"/>
          <w:szCs w:val="28"/>
          <w:highlight w:val="lightGray"/>
          <w:lang w:eastAsia="ru-RU"/>
        </w:rPr>
        <w:t xml:space="preserve">е аннулирования завершения действия таможенной процедуры таможенного транзита в соответствии </w:t>
      </w:r>
      <w:r w:rsidRPr="00613AEB">
        <w:rPr>
          <w:rFonts w:ascii="Times New Roman" w:eastAsia="Times New Roman" w:hAnsi="Times New Roman" w:cs="Times New Roman"/>
          <w:b/>
          <w:i/>
          <w:sz w:val="28"/>
          <w:szCs w:val="28"/>
          <w:highlight w:val="lightGray"/>
          <w:lang w:eastAsia="ru-RU"/>
        </w:rPr>
        <w:t>с пунктом 15 статьи 151 настоящего Кодекса, специальные, антидемпинговые, компенсационные пошлины взыскиваются таможенным органом государства-члена,</w:t>
      </w:r>
      <w:r w:rsidRPr="00613AEB">
        <w:rPr>
          <w:rFonts w:ascii="Times New Roman" w:hAnsi="Times New Roman" w:cs="Times New Roman"/>
          <w:b/>
          <w:i/>
          <w:sz w:val="28"/>
          <w:szCs w:val="28"/>
          <w:highlight w:val="lightGray"/>
        </w:rPr>
        <w:t xml:space="preserve"> на территории которого был нарушен порядок совершения таможенных операций, связанных с завершением действия таможенной процедуры таможенного транзита</w:t>
      </w:r>
      <w:r>
        <w:rPr>
          <w:rFonts w:ascii="Times New Roman" w:hAnsi="Times New Roman" w:cs="Times New Roman"/>
          <w:b/>
          <w:i/>
          <w:sz w:val="28"/>
          <w:szCs w:val="28"/>
          <w:highlight w:val="lightGray"/>
        </w:rPr>
        <w:t>.</w:t>
      </w:r>
      <w:r w:rsidRPr="00613AEB">
        <w:rPr>
          <w:rFonts w:ascii="Times New Roman" w:eastAsia="Times New Roman" w:hAnsi="Times New Roman" w:cs="Times New Roman"/>
          <w:b/>
          <w:sz w:val="28"/>
          <w:szCs w:val="28"/>
          <w:highlight w:val="lightGray"/>
          <w:lang w:eastAsia="ru-RU"/>
        </w:rPr>
        <w:t xml:space="preserve"> </w:t>
      </w:r>
      <w:proofErr w:type="gramEnd"/>
    </w:p>
    <w:p w:rsidR="00463356" w:rsidRPr="00F1198F" w:rsidRDefault="00463356" w:rsidP="00463356">
      <w:pPr>
        <w:spacing w:after="0" w:line="240" w:lineRule="auto"/>
        <w:ind w:firstLine="708"/>
        <w:jc w:val="both"/>
        <w:rPr>
          <w:rFonts w:ascii="Times New Roman" w:eastAsia="Times New Roman" w:hAnsi="Times New Roman" w:cs="Times New Roman"/>
          <w:b/>
          <w:sz w:val="24"/>
          <w:szCs w:val="24"/>
          <w:highlight w:val="yellow"/>
          <w:lang w:eastAsia="ru-RU"/>
        </w:rPr>
      </w:pPr>
      <w:r w:rsidRPr="00F1198F">
        <w:rPr>
          <w:rFonts w:ascii="Times New Roman" w:eastAsia="Times New Roman" w:hAnsi="Times New Roman" w:cs="Times New Roman"/>
          <w:b/>
          <w:sz w:val="24"/>
          <w:szCs w:val="24"/>
          <w:highlight w:val="yellow"/>
          <w:lang w:eastAsia="ru-RU"/>
        </w:rPr>
        <w:t>ЭГ 60</w:t>
      </w:r>
    </w:p>
    <w:p w:rsidR="00463356" w:rsidRDefault="00463356" w:rsidP="00463356">
      <w:pPr>
        <w:spacing w:after="0" w:line="240" w:lineRule="auto"/>
        <w:ind w:firstLine="708"/>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РА, РБ, РФ поддержана по органу, который будет взыскивать.</w:t>
      </w:r>
    </w:p>
    <w:p w:rsidR="00463356" w:rsidRDefault="00463356" w:rsidP="00463356">
      <w:pPr>
        <w:spacing w:after="0" w:line="240" w:lineRule="auto"/>
        <w:ind w:firstLine="708"/>
        <w:jc w:val="both"/>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highlight w:val="yellow"/>
          <w:lang w:eastAsia="ru-RU"/>
        </w:rPr>
        <w:t xml:space="preserve">РК и </w:t>
      </w:r>
      <w:proofErr w:type="gramStart"/>
      <w:r>
        <w:rPr>
          <w:rFonts w:ascii="Times New Roman" w:eastAsia="Times New Roman" w:hAnsi="Times New Roman" w:cs="Times New Roman"/>
          <w:b/>
          <w:sz w:val="24"/>
          <w:szCs w:val="24"/>
          <w:highlight w:val="yellow"/>
          <w:lang w:eastAsia="ru-RU"/>
        </w:rPr>
        <w:t>КР</w:t>
      </w:r>
      <w:proofErr w:type="gramEnd"/>
      <w:r>
        <w:rPr>
          <w:rFonts w:ascii="Times New Roman" w:eastAsia="Times New Roman" w:hAnsi="Times New Roman" w:cs="Times New Roman"/>
          <w:b/>
          <w:sz w:val="24"/>
          <w:szCs w:val="24"/>
          <w:highlight w:val="yellow"/>
          <w:lang w:eastAsia="ru-RU"/>
        </w:rPr>
        <w:t xml:space="preserve"> не поддержано.</w:t>
      </w:r>
    </w:p>
    <w:p w:rsidR="00463356" w:rsidRDefault="00463356" w:rsidP="00463356">
      <w:pPr>
        <w:spacing w:after="0" w:line="240" w:lineRule="auto"/>
        <w:ind w:firstLine="708"/>
        <w:jc w:val="both"/>
        <w:rPr>
          <w:rFonts w:ascii="Times New Roman" w:eastAsia="Times New Roman" w:hAnsi="Times New Roman" w:cs="Times New Roman"/>
          <w:b/>
          <w:sz w:val="24"/>
          <w:szCs w:val="24"/>
          <w:lang w:eastAsia="ru-RU"/>
        </w:rPr>
      </w:pPr>
      <w:r w:rsidRPr="00F1198F">
        <w:rPr>
          <w:rFonts w:ascii="Times New Roman" w:eastAsia="Times New Roman" w:hAnsi="Times New Roman" w:cs="Times New Roman"/>
          <w:b/>
          <w:sz w:val="24"/>
          <w:szCs w:val="24"/>
          <w:highlight w:val="yellow"/>
          <w:lang w:eastAsia="ru-RU"/>
        </w:rPr>
        <w:t xml:space="preserve">Вернуться к обсуждению подготовленных Комиссией поправок на очередном заседании ЭГ. Просить государства </w:t>
      </w:r>
      <w:r w:rsidRPr="00463356">
        <w:rPr>
          <w:rFonts w:ascii="Times New Roman" w:eastAsia="Times New Roman" w:hAnsi="Times New Roman" w:cs="Times New Roman"/>
          <w:b/>
          <w:sz w:val="24"/>
          <w:szCs w:val="24"/>
          <w:highlight w:val="yellow"/>
          <w:lang w:eastAsia="ru-RU"/>
        </w:rPr>
        <w:t>выработать позиции по редакции</w:t>
      </w:r>
    </w:p>
    <w:p w:rsidR="0071725B" w:rsidRDefault="0071725B" w:rsidP="00463356">
      <w:pPr>
        <w:spacing w:after="0" w:line="240" w:lineRule="auto"/>
        <w:ind w:firstLine="708"/>
        <w:jc w:val="both"/>
        <w:rPr>
          <w:rFonts w:ascii="Times New Roman" w:eastAsia="Times New Roman" w:hAnsi="Times New Roman" w:cs="Times New Roman"/>
          <w:b/>
          <w:sz w:val="24"/>
          <w:szCs w:val="24"/>
          <w:lang w:eastAsia="ru-RU"/>
        </w:rPr>
      </w:pPr>
    </w:p>
    <w:p w:rsidR="0071725B" w:rsidRDefault="0071725B" w:rsidP="0071725B">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363621">
        <w:rPr>
          <w:rFonts w:ascii="Times New Roman" w:hAnsi="Times New Roman" w:cs="Times New Roman"/>
          <w:bCs/>
          <w:iCs/>
          <w:sz w:val="28"/>
          <w:szCs w:val="28"/>
          <w:highlight w:val="yellow"/>
        </w:rPr>
        <w:t>ЭГ-61</w:t>
      </w:r>
    </w:p>
    <w:p w:rsidR="0071725B" w:rsidRDefault="0071725B" w:rsidP="0071725B">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5C0960">
        <w:rPr>
          <w:rFonts w:ascii="Times New Roman" w:hAnsi="Times New Roman" w:cs="Times New Roman"/>
          <w:bCs/>
          <w:iCs/>
          <w:sz w:val="28"/>
          <w:szCs w:val="28"/>
          <w:highlight w:val="yellow"/>
        </w:rPr>
        <w:t>Относительно органа</w:t>
      </w:r>
      <w:r>
        <w:rPr>
          <w:rFonts w:ascii="Times New Roman" w:hAnsi="Times New Roman" w:cs="Times New Roman"/>
          <w:bCs/>
          <w:iCs/>
          <w:sz w:val="28"/>
          <w:szCs w:val="28"/>
          <w:highlight w:val="yellow"/>
        </w:rPr>
        <w:t>,</w:t>
      </w:r>
      <w:r w:rsidRPr="005C0960">
        <w:rPr>
          <w:rFonts w:ascii="Times New Roman" w:hAnsi="Times New Roman" w:cs="Times New Roman"/>
          <w:bCs/>
          <w:iCs/>
          <w:sz w:val="28"/>
          <w:szCs w:val="28"/>
          <w:highlight w:val="yellow"/>
        </w:rPr>
        <w:t xml:space="preserve"> который взыскивает</w:t>
      </w:r>
      <w:r>
        <w:rPr>
          <w:rFonts w:ascii="Times New Roman" w:hAnsi="Times New Roman" w:cs="Times New Roman"/>
          <w:bCs/>
          <w:iCs/>
          <w:sz w:val="28"/>
          <w:szCs w:val="28"/>
          <w:highlight w:val="yellow"/>
        </w:rPr>
        <w:t>,</w:t>
      </w:r>
      <w:r w:rsidRPr="005C0960">
        <w:rPr>
          <w:rFonts w:ascii="Times New Roman" w:hAnsi="Times New Roman" w:cs="Times New Roman"/>
          <w:bCs/>
          <w:iCs/>
          <w:sz w:val="28"/>
          <w:szCs w:val="28"/>
          <w:highlight w:val="yellow"/>
        </w:rPr>
        <w:t xml:space="preserve"> РБ </w:t>
      </w:r>
      <w:r w:rsidRPr="00C51D6E">
        <w:rPr>
          <w:rFonts w:ascii="Times New Roman" w:hAnsi="Times New Roman" w:cs="Times New Roman"/>
          <w:bCs/>
          <w:iCs/>
          <w:sz w:val="28"/>
          <w:szCs w:val="28"/>
          <w:highlight w:val="yellow"/>
        </w:rPr>
        <w:t>резерв, рассмотреть вопрос о снятии поправки</w:t>
      </w:r>
    </w:p>
    <w:p w:rsidR="00967693" w:rsidRDefault="00967693" w:rsidP="0071725B">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967693">
        <w:rPr>
          <w:rFonts w:ascii="Times New Roman" w:hAnsi="Times New Roman" w:cs="Times New Roman"/>
          <w:bCs/>
          <w:iCs/>
          <w:sz w:val="28"/>
          <w:szCs w:val="28"/>
          <w:highlight w:val="yellow"/>
        </w:rPr>
        <w:t>ЭГ-62</w:t>
      </w:r>
    </w:p>
    <w:p w:rsidR="00967693" w:rsidRPr="00613AEB" w:rsidRDefault="00967693" w:rsidP="0071725B">
      <w:pPr>
        <w:autoSpaceDE w:val="0"/>
        <w:autoSpaceDN w:val="0"/>
        <w:adjustRightInd w:val="0"/>
        <w:spacing w:before="280" w:after="0" w:line="240" w:lineRule="auto"/>
        <w:ind w:firstLine="540"/>
        <w:jc w:val="both"/>
        <w:rPr>
          <w:rFonts w:ascii="Times New Roman" w:hAnsi="Times New Roman" w:cs="Times New Roman"/>
          <w:bCs/>
          <w:iCs/>
          <w:sz w:val="28"/>
          <w:szCs w:val="28"/>
        </w:rPr>
      </w:pPr>
      <w:r w:rsidRPr="003A782A">
        <w:rPr>
          <w:rFonts w:ascii="Times New Roman" w:hAnsi="Times New Roman" w:cs="Times New Roman"/>
          <w:bCs/>
          <w:iCs/>
          <w:sz w:val="28"/>
          <w:szCs w:val="28"/>
          <w:highlight w:val="yellow"/>
        </w:rPr>
        <w:t>РБ – предложение свое не снимает, готовы предложить варианты, с учетом разногласий предложена новая редакция</w:t>
      </w:r>
    </w:p>
    <w:p w:rsidR="0071725B" w:rsidRPr="00AB3BB1" w:rsidRDefault="0071725B" w:rsidP="00463356">
      <w:pPr>
        <w:spacing w:after="0" w:line="240" w:lineRule="auto"/>
        <w:ind w:firstLine="708"/>
        <w:jc w:val="both"/>
        <w:rPr>
          <w:rFonts w:ascii="Times New Roman" w:hAnsi="Times New Roman" w:cs="Times New Roman"/>
          <w:b/>
          <w:i/>
          <w:color w:val="7030A0"/>
          <w:sz w:val="28"/>
          <w:szCs w:val="28"/>
        </w:rPr>
      </w:pPr>
    </w:p>
    <w:p w:rsidR="0096722E" w:rsidRPr="00AB3787" w:rsidRDefault="0096722E" w:rsidP="00AB3BB1">
      <w:pPr>
        <w:spacing w:after="0" w:line="240" w:lineRule="auto"/>
        <w:ind w:firstLine="708"/>
        <w:jc w:val="both"/>
        <w:rPr>
          <w:rFonts w:ascii="Times New Roman" w:hAnsi="Times New Roman" w:cs="Times New Roman"/>
          <w:sz w:val="28"/>
          <w:szCs w:val="28"/>
        </w:rPr>
      </w:pPr>
    </w:p>
    <w:p w:rsidR="004B4ABB" w:rsidRPr="00AB3BB1" w:rsidRDefault="004B4ABB" w:rsidP="00AB3BB1">
      <w:pPr>
        <w:spacing w:after="0" w:line="240" w:lineRule="auto"/>
        <w:ind w:firstLine="708"/>
        <w:jc w:val="both"/>
        <w:rPr>
          <w:rFonts w:ascii="Times New Roman" w:hAnsi="Times New Roman" w:cs="Times New Roman"/>
          <w:sz w:val="28"/>
          <w:szCs w:val="28"/>
        </w:rPr>
      </w:pPr>
      <w:r w:rsidRPr="00AB3BB1">
        <w:rPr>
          <w:rFonts w:ascii="Times New Roman" w:hAnsi="Times New Roman" w:cs="Times New Roman"/>
          <w:sz w:val="28"/>
          <w:szCs w:val="28"/>
        </w:rPr>
        <w:t>Статья 92. Таможенные операции, связанные с убытием товаров с таможенной территории Союза, и порядок их совершения</w:t>
      </w:r>
    </w:p>
    <w:p w:rsidR="004B4ABB" w:rsidRPr="00AB3BB1" w:rsidRDefault="004B4ABB" w:rsidP="00AB3BB1">
      <w:pPr>
        <w:spacing w:after="0" w:line="240" w:lineRule="auto"/>
        <w:ind w:firstLine="708"/>
        <w:jc w:val="both"/>
        <w:rPr>
          <w:rFonts w:ascii="Times New Roman" w:hAnsi="Times New Roman" w:cs="Times New Roman"/>
          <w:sz w:val="28"/>
          <w:szCs w:val="28"/>
        </w:rPr>
      </w:pPr>
    </w:p>
    <w:p w:rsidR="004B4ABB" w:rsidRPr="00AB3BB1" w:rsidRDefault="004B4ABB" w:rsidP="00AB3BB1">
      <w:pPr>
        <w:spacing w:after="0" w:line="240" w:lineRule="auto"/>
        <w:ind w:firstLine="619"/>
        <w:jc w:val="both"/>
        <w:rPr>
          <w:rFonts w:ascii="Times New Roman" w:hAnsi="Times New Roman" w:cs="Times New Roman"/>
          <w:sz w:val="28"/>
          <w:szCs w:val="28"/>
        </w:rPr>
      </w:pPr>
      <w:r w:rsidRPr="00AB3BB1">
        <w:rPr>
          <w:rFonts w:ascii="Times New Roman" w:hAnsi="Times New Roman" w:cs="Times New Roman"/>
          <w:sz w:val="28"/>
          <w:szCs w:val="28"/>
        </w:rPr>
        <w:t>дополнить пунктом 1</w:t>
      </w:r>
      <w:r w:rsidRPr="00AB3BB1">
        <w:rPr>
          <w:rFonts w:ascii="Times New Roman" w:hAnsi="Times New Roman" w:cs="Times New Roman"/>
          <w:sz w:val="28"/>
          <w:szCs w:val="28"/>
          <w:vertAlign w:val="superscript"/>
        </w:rPr>
        <w:t>1</w:t>
      </w:r>
      <w:r w:rsidRPr="00AB3BB1">
        <w:rPr>
          <w:rFonts w:ascii="Times New Roman" w:hAnsi="Times New Roman" w:cs="Times New Roman"/>
          <w:sz w:val="28"/>
          <w:szCs w:val="28"/>
        </w:rPr>
        <w:t xml:space="preserve"> следующего содержания:</w:t>
      </w:r>
    </w:p>
    <w:p w:rsidR="004B4ABB" w:rsidRPr="00AB3BB1" w:rsidRDefault="004B4ABB" w:rsidP="00AB3BB1">
      <w:pPr>
        <w:spacing w:after="0" w:line="240" w:lineRule="auto"/>
        <w:ind w:firstLine="619"/>
        <w:jc w:val="both"/>
        <w:rPr>
          <w:rFonts w:ascii="Times New Roman" w:hAnsi="Times New Roman" w:cs="Times New Roman"/>
          <w:b/>
          <w:sz w:val="28"/>
          <w:szCs w:val="28"/>
        </w:rPr>
      </w:pPr>
      <w:r w:rsidRPr="00AB3BB1">
        <w:rPr>
          <w:rFonts w:ascii="Times New Roman" w:hAnsi="Times New Roman" w:cs="Times New Roman"/>
          <w:b/>
          <w:sz w:val="28"/>
          <w:szCs w:val="28"/>
        </w:rPr>
        <w:t>1</w:t>
      </w:r>
      <w:r w:rsidRPr="00AB3BB1">
        <w:rPr>
          <w:rFonts w:ascii="Times New Roman" w:hAnsi="Times New Roman" w:cs="Times New Roman"/>
          <w:b/>
          <w:sz w:val="28"/>
          <w:szCs w:val="28"/>
          <w:vertAlign w:val="superscript"/>
        </w:rPr>
        <w:t>1</w:t>
      </w:r>
      <w:r w:rsidRPr="00AB3BB1">
        <w:rPr>
          <w:rFonts w:ascii="Times New Roman" w:hAnsi="Times New Roman" w:cs="Times New Roman"/>
          <w:b/>
          <w:sz w:val="28"/>
          <w:szCs w:val="28"/>
        </w:rPr>
        <w:t xml:space="preserve">. Факт въезда в пункт пропуска автомобильных транспортных средств, убывающих с таможенной территории Союза, фиксируется в порядке, определенном законодательством государств-членов. </w:t>
      </w:r>
    </w:p>
    <w:p w:rsidR="004B4ABB" w:rsidRPr="00AB3BB1" w:rsidRDefault="004B4ABB" w:rsidP="00AB3BB1">
      <w:pPr>
        <w:spacing w:after="0" w:line="240" w:lineRule="auto"/>
        <w:ind w:firstLine="619"/>
        <w:jc w:val="both"/>
        <w:rPr>
          <w:rFonts w:ascii="Times New Roman" w:hAnsi="Times New Roman" w:cs="Times New Roman"/>
          <w:b/>
          <w:sz w:val="28"/>
          <w:szCs w:val="28"/>
        </w:rPr>
      </w:pPr>
      <w:r w:rsidRPr="00AB3BB1">
        <w:rPr>
          <w:rFonts w:ascii="Times New Roman" w:hAnsi="Times New Roman" w:cs="Times New Roman"/>
          <w:b/>
          <w:sz w:val="28"/>
          <w:szCs w:val="28"/>
        </w:rPr>
        <w:t>Для убытия товаров с таможенной территории Союза автомобильные транспортные средства и перевозимые товары должны быть размещены в зоне таможенного контроля места убытия.</w:t>
      </w:r>
    </w:p>
    <w:p w:rsidR="00E966C6" w:rsidRPr="00AB3BB1" w:rsidRDefault="00E966C6" w:rsidP="00AB3BB1">
      <w:pPr>
        <w:spacing w:after="0" w:line="240" w:lineRule="auto"/>
        <w:ind w:firstLine="743"/>
        <w:jc w:val="both"/>
        <w:rPr>
          <w:rFonts w:ascii="Times New Roman" w:hAnsi="Times New Roman" w:cs="Times New Roman"/>
          <w:b/>
          <w:i/>
          <w:color w:val="00B050"/>
          <w:sz w:val="28"/>
          <w:szCs w:val="28"/>
        </w:rPr>
      </w:pPr>
      <w:r w:rsidRPr="00AB3BB1">
        <w:rPr>
          <w:rFonts w:ascii="Times New Roman" w:hAnsi="Times New Roman" w:cs="Times New Roman"/>
          <w:b/>
          <w:i/>
          <w:color w:val="00B050"/>
          <w:sz w:val="28"/>
          <w:szCs w:val="28"/>
        </w:rPr>
        <w:t>ПД ЕЭК</w:t>
      </w:r>
    </w:p>
    <w:p w:rsidR="00E966C6" w:rsidRPr="00AB3BB1" w:rsidRDefault="00E966C6" w:rsidP="00AB3BB1">
      <w:pPr>
        <w:spacing w:after="0" w:line="240" w:lineRule="auto"/>
        <w:ind w:firstLine="743"/>
        <w:jc w:val="both"/>
        <w:rPr>
          <w:rFonts w:ascii="Times New Roman" w:hAnsi="Times New Roman" w:cs="Times New Roman"/>
          <w:i/>
          <w:color w:val="00B050"/>
          <w:sz w:val="28"/>
          <w:szCs w:val="28"/>
        </w:rPr>
      </w:pPr>
      <w:r w:rsidRPr="00AB3BB1">
        <w:rPr>
          <w:rFonts w:ascii="Times New Roman" w:hAnsi="Times New Roman" w:cs="Times New Roman"/>
          <w:i/>
          <w:color w:val="00B050"/>
          <w:sz w:val="28"/>
          <w:szCs w:val="28"/>
        </w:rPr>
        <w:t>Предлагаемый проектом Протокола пункт 1</w:t>
      </w:r>
      <w:r w:rsidRPr="00AB3BB1">
        <w:rPr>
          <w:rFonts w:ascii="Times New Roman" w:hAnsi="Times New Roman" w:cs="Times New Roman"/>
          <w:i/>
          <w:color w:val="00B050"/>
          <w:sz w:val="28"/>
          <w:szCs w:val="28"/>
          <w:vertAlign w:val="superscript"/>
        </w:rPr>
        <w:t>1</w:t>
      </w:r>
      <w:r w:rsidRPr="00AB3BB1">
        <w:rPr>
          <w:rFonts w:ascii="Times New Roman" w:hAnsi="Times New Roman" w:cs="Times New Roman"/>
          <w:i/>
          <w:color w:val="00B050"/>
          <w:sz w:val="28"/>
          <w:szCs w:val="28"/>
        </w:rPr>
        <w:t xml:space="preserve"> статьи 92 (пункт 26 проекта Протокола) не относится к предмету правового регулирования данной статьи Кодекса.</w:t>
      </w:r>
    </w:p>
    <w:p w:rsidR="0060398C" w:rsidRPr="00846F1B" w:rsidRDefault="0014726C" w:rsidP="0014726C">
      <w:pPr>
        <w:spacing w:after="0" w:line="240" w:lineRule="auto"/>
        <w:ind w:firstLine="708"/>
        <w:jc w:val="both"/>
        <w:rPr>
          <w:rFonts w:ascii="Times New Roman" w:hAnsi="Times New Roman" w:cs="Times New Roman"/>
          <w:b/>
          <w:sz w:val="28"/>
          <w:szCs w:val="28"/>
          <w:highlight w:val="green"/>
        </w:rPr>
      </w:pPr>
      <w:r w:rsidRPr="00846F1B">
        <w:rPr>
          <w:rFonts w:ascii="Times New Roman" w:hAnsi="Times New Roman" w:cs="Times New Roman"/>
          <w:b/>
          <w:sz w:val="28"/>
          <w:szCs w:val="28"/>
          <w:highlight w:val="green"/>
        </w:rPr>
        <w:t>ЭГ 56</w:t>
      </w:r>
    </w:p>
    <w:p w:rsidR="0014726C" w:rsidRDefault="0014726C" w:rsidP="00AB3BB1">
      <w:pPr>
        <w:spacing w:after="0" w:line="240" w:lineRule="auto"/>
        <w:jc w:val="both"/>
        <w:rPr>
          <w:rFonts w:ascii="Times New Roman" w:hAnsi="Times New Roman" w:cs="Times New Roman"/>
          <w:sz w:val="28"/>
          <w:szCs w:val="28"/>
        </w:rPr>
      </w:pPr>
      <w:r w:rsidRPr="00846F1B">
        <w:rPr>
          <w:rFonts w:ascii="Times New Roman" w:hAnsi="Times New Roman" w:cs="Times New Roman"/>
          <w:sz w:val="28"/>
          <w:szCs w:val="28"/>
          <w:highlight w:val="green"/>
        </w:rPr>
        <w:lastRenderedPageBreak/>
        <w:t xml:space="preserve">РА, РБ, РК, </w:t>
      </w:r>
      <w:proofErr w:type="gramStart"/>
      <w:r w:rsidRPr="00846F1B">
        <w:rPr>
          <w:rFonts w:ascii="Times New Roman" w:hAnsi="Times New Roman" w:cs="Times New Roman"/>
          <w:sz w:val="28"/>
          <w:szCs w:val="28"/>
          <w:highlight w:val="green"/>
        </w:rPr>
        <w:t>КР</w:t>
      </w:r>
      <w:proofErr w:type="gramEnd"/>
      <w:r w:rsidRPr="00846F1B">
        <w:rPr>
          <w:rFonts w:ascii="Times New Roman" w:hAnsi="Times New Roman" w:cs="Times New Roman"/>
          <w:sz w:val="28"/>
          <w:szCs w:val="28"/>
          <w:highlight w:val="green"/>
        </w:rPr>
        <w:t>, РФ сохранить данный пункт. Он направлен на решение проблемы «</w:t>
      </w:r>
      <w:proofErr w:type="spellStart"/>
      <w:r w:rsidRPr="00846F1B">
        <w:rPr>
          <w:rFonts w:ascii="Times New Roman" w:hAnsi="Times New Roman" w:cs="Times New Roman"/>
          <w:sz w:val="28"/>
          <w:szCs w:val="28"/>
          <w:highlight w:val="green"/>
        </w:rPr>
        <w:t>лжетранзита</w:t>
      </w:r>
      <w:proofErr w:type="spellEnd"/>
      <w:r w:rsidRPr="00846F1B">
        <w:rPr>
          <w:rFonts w:ascii="Times New Roman" w:hAnsi="Times New Roman" w:cs="Times New Roman"/>
          <w:sz w:val="28"/>
          <w:szCs w:val="28"/>
          <w:highlight w:val="green"/>
        </w:rPr>
        <w:t>»</w:t>
      </w:r>
    </w:p>
    <w:p w:rsidR="0071725B" w:rsidRPr="00AB3BB1" w:rsidRDefault="0071725B" w:rsidP="00AB3BB1">
      <w:pPr>
        <w:spacing w:after="0" w:line="240" w:lineRule="auto"/>
        <w:jc w:val="both"/>
        <w:rPr>
          <w:rFonts w:ascii="Times New Roman" w:hAnsi="Times New Roman" w:cs="Times New Roman"/>
          <w:sz w:val="28"/>
          <w:szCs w:val="28"/>
        </w:rPr>
      </w:pPr>
    </w:p>
    <w:p w:rsidR="00AB3BB1" w:rsidRPr="00A768B9" w:rsidRDefault="00AB3BB1" w:rsidP="00AB3BB1">
      <w:pPr>
        <w:spacing w:before="360" w:after="360" w:line="240" w:lineRule="auto"/>
        <w:ind w:left="2268" w:hanging="1559"/>
        <w:rPr>
          <w:rFonts w:ascii="Times New Roman" w:hAnsi="Times New Roman" w:cs="Times New Roman"/>
          <w:sz w:val="28"/>
          <w:szCs w:val="28"/>
          <w:highlight w:val="magenta"/>
        </w:rPr>
      </w:pPr>
      <w:bookmarkStart w:id="5" w:name="bookmark230"/>
      <w:r w:rsidRPr="00A768B9">
        <w:rPr>
          <w:rFonts w:ascii="Times New Roman" w:hAnsi="Times New Roman" w:cs="Times New Roman"/>
          <w:sz w:val="28"/>
          <w:szCs w:val="28"/>
          <w:highlight w:val="magenta"/>
        </w:rPr>
        <w:t xml:space="preserve">Статья </w:t>
      </w:r>
      <w:bookmarkEnd w:id="5"/>
      <w:r w:rsidRPr="00A768B9">
        <w:rPr>
          <w:rFonts w:ascii="Times New Roman" w:hAnsi="Times New Roman" w:cs="Times New Roman"/>
          <w:sz w:val="28"/>
          <w:szCs w:val="28"/>
          <w:highlight w:val="magenta"/>
        </w:rPr>
        <w:t xml:space="preserve">108. Документы, подтверждающие сведения, </w:t>
      </w:r>
      <w:r w:rsidRPr="00A768B9">
        <w:rPr>
          <w:rFonts w:ascii="Times New Roman" w:hAnsi="Times New Roman" w:cs="Times New Roman"/>
          <w:sz w:val="28"/>
          <w:szCs w:val="28"/>
          <w:highlight w:val="magenta"/>
        </w:rPr>
        <w:br/>
        <w:t xml:space="preserve">заявленные в таможенной декларации </w:t>
      </w:r>
    </w:p>
    <w:p w:rsidR="00AB3BB1" w:rsidRPr="00A768B9" w:rsidRDefault="00AB3BB1" w:rsidP="00AB3BB1">
      <w:pPr>
        <w:pStyle w:val="1"/>
        <w:shd w:val="clear" w:color="auto" w:fill="auto"/>
        <w:spacing w:after="0" w:line="240" w:lineRule="auto"/>
        <w:ind w:firstLine="709"/>
        <w:jc w:val="both"/>
        <w:rPr>
          <w:sz w:val="28"/>
          <w:szCs w:val="28"/>
          <w:highlight w:val="magenta"/>
        </w:rPr>
      </w:pPr>
      <w:r w:rsidRPr="00A768B9">
        <w:rPr>
          <w:sz w:val="28"/>
          <w:szCs w:val="28"/>
          <w:highlight w:val="magenta"/>
        </w:rPr>
        <w:t>1. К документам, подтверждающим сведения, заявленные в таможенной декларации, относятся:</w:t>
      </w:r>
    </w:p>
    <w:p w:rsidR="00AB3BB1" w:rsidRPr="00A768B9" w:rsidRDefault="00AB3BB1" w:rsidP="00AB3BB1">
      <w:pPr>
        <w:tabs>
          <w:tab w:val="left" w:pos="-2694"/>
        </w:tabs>
        <w:spacing w:after="0" w:line="240" w:lineRule="auto"/>
        <w:ind w:firstLine="709"/>
        <w:jc w:val="both"/>
        <w:rPr>
          <w:rFonts w:ascii="Times New Roman" w:eastAsia="Times New Roman" w:hAnsi="Times New Roman" w:cs="Times New Roman"/>
          <w:sz w:val="28"/>
          <w:szCs w:val="28"/>
          <w:highlight w:val="magenta"/>
        </w:rPr>
      </w:pPr>
      <w:r w:rsidRPr="00A768B9">
        <w:rPr>
          <w:rFonts w:ascii="Times New Roman" w:eastAsia="Times New Roman" w:hAnsi="Times New Roman" w:cs="Times New Roman"/>
          <w:sz w:val="28"/>
          <w:szCs w:val="28"/>
          <w:highlight w:val="magenta"/>
        </w:rPr>
        <w:t xml:space="preserve">1) документы, подтверждающие совершение сделки с товарами, </w:t>
      </w:r>
      <w:r w:rsidRPr="00A768B9">
        <w:rPr>
          <w:rFonts w:ascii="Times New Roman" w:eastAsia="Times New Roman" w:hAnsi="Times New Roman" w:cs="Times New Roman"/>
          <w:sz w:val="28"/>
          <w:szCs w:val="28"/>
          <w:highlight w:val="magenta"/>
        </w:rPr>
        <w:br/>
        <w:t>а в случае отсутствия такой сделки – иные документы, подтверждающие право владения, пользования и (или) распоряжения товарами, а также иные коммерческие документы, имеющиеся в распоряжении декларанта;</w:t>
      </w:r>
    </w:p>
    <w:p w:rsidR="00AB3BB1" w:rsidRPr="00A768B9" w:rsidRDefault="00AB3BB1" w:rsidP="00AB3BB1">
      <w:pPr>
        <w:tabs>
          <w:tab w:val="left" w:pos="-2694"/>
        </w:tabs>
        <w:spacing w:after="0" w:line="240" w:lineRule="auto"/>
        <w:ind w:firstLine="709"/>
        <w:jc w:val="both"/>
        <w:rPr>
          <w:rFonts w:ascii="Times New Roman" w:eastAsia="Times New Roman" w:hAnsi="Times New Roman" w:cs="Times New Roman"/>
          <w:sz w:val="28"/>
          <w:szCs w:val="28"/>
          <w:highlight w:val="magenta"/>
        </w:rPr>
      </w:pPr>
      <w:r w:rsidRPr="00A768B9">
        <w:rPr>
          <w:rFonts w:ascii="Times New Roman" w:eastAsia="Times New Roman" w:hAnsi="Times New Roman" w:cs="Times New Roman"/>
          <w:sz w:val="28"/>
          <w:szCs w:val="28"/>
          <w:highlight w:val="magenta"/>
        </w:rPr>
        <w:t>2) транспортные (перевозочные) документы;</w:t>
      </w:r>
    </w:p>
    <w:p w:rsidR="00AB3BB1" w:rsidRPr="00A768B9" w:rsidRDefault="00AB3BB1" w:rsidP="00AB3BB1">
      <w:pPr>
        <w:pStyle w:val="1"/>
        <w:shd w:val="clear" w:color="auto" w:fill="auto"/>
        <w:tabs>
          <w:tab w:val="left" w:pos="0"/>
        </w:tabs>
        <w:spacing w:after="0" w:line="240" w:lineRule="auto"/>
        <w:ind w:firstLine="709"/>
        <w:jc w:val="both"/>
        <w:rPr>
          <w:rFonts w:eastAsia="Calibri"/>
          <w:sz w:val="28"/>
          <w:szCs w:val="28"/>
          <w:highlight w:val="magenta"/>
        </w:rPr>
      </w:pPr>
      <w:r w:rsidRPr="00A768B9">
        <w:rPr>
          <w:rFonts w:eastAsia="Calibri"/>
          <w:sz w:val="28"/>
          <w:szCs w:val="28"/>
          <w:highlight w:val="magenta"/>
        </w:rPr>
        <w:t>3) документы, подтверждающие полномочия лица, подающего таможенную декларацию;</w:t>
      </w:r>
    </w:p>
    <w:p w:rsidR="00AB3BB1" w:rsidRPr="00A768B9" w:rsidRDefault="00AB3BB1" w:rsidP="00AB3BB1">
      <w:pPr>
        <w:pStyle w:val="1"/>
        <w:shd w:val="clear" w:color="auto" w:fill="auto"/>
        <w:tabs>
          <w:tab w:val="left" w:pos="0"/>
        </w:tabs>
        <w:spacing w:after="0" w:line="240" w:lineRule="auto"/>
        <w:ind w:firstLine="709"/>
        <w:jc w:val="both"/>
        <w:rPr>
          <w:sz w:val="28"/>
          <w:szCs w:val="28"/>
          <w:highlight w:val="magenta"/>
        </w:rPr>
      </w:pPr>
      <w:r w:rsidRPr="00A768B9">
        <w:rPr>
          <w:sz w:val="28"/>
          <w:szCs w:val="28"/>
          <w:highlight w:val="magenta"/>
        </w:rPr>
        <w:t>4) документы, подтверждающие соблюдение запретов и ограничений, мер защиты внутреннего рынка;</w:t>
      </w:r>
    </w:p>
    <w:p w:rsidR="00AB3BB1" w:rsidRPr="00A768B9" w:rsidRDefault="00AB3BB1" w:rsidP="00AB3BB1">
      <w:pPr>
        <w:pStyle w:val="a8"/>
        <w:contextualSpacing w:val="0"/>
        <w:rPr>
          <w:color w:val="auto"/>
          <w:highlight w:val="magenta"/>
        </w:rPr>
      </w:pPr>
      <w:r w:rsidRPr="00A768B9">
        <w:rPr>
          <w:color w:val="auto"/>
          <w:highlight w:val="magenta"/>
        </w:rPr>
        <w:t>5) документы о происхождении товаров;</w:t>
      </w:r>
    </w:p>
    <w:p w:rsidR="003B5D32" w:rsidRPr="00A768B9" w:rsidRDefault="003B5D32" w:rsidP="003B5D32">
      <w:pPr>
        <w:pStyle w:val="11"/>
        <w:shd w:val="clear" w:color="auto" w:fill="auto"/>
        <w:spacing w:before="0" w:after="0" w:line="240" w:lineRule="auto"/>
        <w:ind w:firstLine="709"/>
        <w:jc w:val="both"/>
        <w:rPr>
          <w:bCs/>
          <w:sz w:val="28"/>
          <w:szCs w:val="28"/>
          <w:highlight w:val="magenta"/>
        </w:rPr>
      </w:pPr>
      <w:proofErr w:type="gramStart"/>
      <w:r w:rsidRPr="00A768B9">
        <w:rPr>
          <w:sz w:val="28"/>
          <w:szCs w:val="28"/>
          <w:highlight w:val="magenta"/>
        </w:rPr>
        <w:t xml:space="preserve">6) документы, подтверждающие характеристики товаров, использованные при их классификации в соответствии с Товарной </w:t>
      </w:r>
      <w:hyperlink r:id="rId32" w:history="1">
        <w:r w:rsidRPr="00A768B9">
          <w:rPr>
            <w:sz w:val="28"/>
            <w:szCs w:val="28"/>
            <w:highlight w:val="magenta"/>
          </w:rPr>
          <w:t>номенклатурой</w:t>
        </w:r>
      </w:hyperlink>
      <w:r w:rsidRPr="00A768B9">
        <w:rPr>
          <w:sz w:val="28"/>
          <w:szCs w:val="28"/>
          <w:highlight w:val="magenta"/>
        </w:rPr>
        <w:t xml:space="preserve"> внешнеэкономической деятельности, предварительное решение о классификации товаров, при его наличии, а в случае таможенного декларирования товаров (компонентов товаров), перемещаемых через таможенную границу Союза в несобранном или разобранном виде, в том числе в некомплектном или незавершенном виде, в соответствии с таможенной процедурой таможенного транзита – принятое таможенным органом</w:t>
      </w:r>
      <w:proofErr w:type="gramEnd"/>
      <w:r w:rsidRPr="00A768B9">
        <w:rPr>
          <w:sz w:val="28"/>
          <w:szCs w:val="28"/>
          <w:highlight w:val="magenta"/>
        </w:rPr>
        <w:t xml:space="preserve"> </w:t>
      </w:r>
      <w:proofErr w:type="gramStart"/>
      <w:r w:rsidRPr="00A768B9">
        <w:rPr>
          <w:sz w:val="28"/>
          <w:szCs w:val="28"/>
          <w:highlight w:val="magenta"/>
        </w:rPr>
        <w:t xml:space="preserve">любого государства-члена в отношении таких товаров предварительное решение о классификации товаров либо решение о классификации товаров, перемещаемых через таможенную границу Союза в несобранном или разобранном виде, в том числе в некомплектном или незавершенном виде, </w:t>
      </w:r>
      <w:r w:rsidRPr="00A768B9">
        <w:rPr>
          <w:b/>
          <w:sz w:val="28"/>
          <w:szCs w:val="28"/>
          <w:highlight w:val="magenta"/>
          <w:u w:val="single"/>
        </w:rPr>
        <w:t>либо экспортная декларация</w:t>
      </w:r>
      <w:r w:rsidRPr="00A768B9">
        <w:rPr>
          <w:b/>
          <w:sz w:val="28"/>
          <w:szCs w:val="28"/>
          <w:highlight w:val="magenta"/>
        </w:rPr>
        <w:t xml:space="preserve"> страны вывоза, </w:t>
      </w:r>
      <w:r w:rsidRPr="00A768B9">
        <w:rPr>
          <w:b/>
          <w:bCs/>
          <w:iCs/>
          <w:sz w:val="28"/>
          <w:szCs w:val="28"/>
          <w:highlight w:val="magenta"/>
        </w:rPr>
        <w:t xml:space="preserve">содержащей сведения о коде товара в соответствии с Товарной </w:t>
      </w:r>
      <w:hyperlink r:id="rId33" w:history="1">
        <w:r w:rsidRPr="00A768B9">
          <w:rPr>
            <w:b/>
            <w:bCs/>
            <w:iCs/>
            <w:sz w:val="28"/>
            <w:szCs w:val="28"/>
            <w:highlight w:val="magenta"/>
          </w:rPr>
          <w:t>номенклатурой</w:t>
        </w:r>
      </w:hyperlink>
      <w:r w:rsidRPr="00A768B9">
        <w:rPr>
          <w:b/>
          <w:bCs/>
          <w:iCs/>
          <w:sz w:val="28"/>
          <w:szCs w:val="28"/>
          <w:highlight w:val="magenta"/>
        </w:rPr>
        <w:t xml:space="preserve"> внешнеэкономической деятельности в собранном виде, и </w:t>
      </w:r>
      <w:r w:rsidRPr="00A768B9">
        <w:rPr>
          <w:b/>
          <w:bCs/>
          <w:iCs/>
          <w:sz w:val="28"/>
          <w:szCs w:val="28"/>
          <w:highlight w:val="magenta"/>
          <w:u w:val="single"/>
        </w:rPr>
        <w:t>документы, содержащие перечень товаров</w:t>
      </w:r>
      <w:r w:rsidRPr="00A768B9">
        <w:rPr>
          <w:b/>
          <w:bCs/>
          <w:iCs/>
          <w:sz w:val="28"/>
          <w:szCs w:val="28"/>
          <w:highlight w:val="magenta"/>
        </w:rPr>
        <w:t xml:space="preserve"> </w:t>
      </w:r>
      <w:r w:rsidRPr="00A768B9">
        <w:rPr>
          <w:b/>
          <w:bCs/>
          <w:sz w:val="28"/>
          <w:szCs w:val="28"/>
          <w:highlight w:val="magenta"/>
        </w:rPr>
        <w:t>(компонентов</w:t>
      </w:r>
      <w:proofErr w:type="gramEnd"/>
      <w:r w:rsidRPr="00A768B9">
        <w:rPr>
          <w:b/>
          <w:bCs/>
          <w:sz w:val="28"/>
          <w:szCs w:val="28"/>
          <w:highlight w:val="magenta"/>
        </w:rPr>
        <w:t xml:space="preserve"> </w:t>
      </w:r>
      <w:proofErr w:type="gramStart"/>
      <w:r w:rsidRPr="00A768B9">
        <w:rPr>
          <w:b/>
          <w:bCs/>
          <w:sz w:val="28"/>
          <w:szCs w:val="28"/>
          <w:highlight w:val="magenta"/>
        </w:rPr>
        <w:t>товаров)</w:t>
      </w:r>
      <w:r w:rsidRPr="00A768B9">
        <w:rPr>
          <w:b/>
          <w:bCs/>
          <w:iCs/>
          <w:sz w:val="28"/>
          <w:szCs w:val="28"/>
          <w:highlight w:val="magenta"/>
        </w:rPr>
        <w:t xml:space="preserve">, входящих в состав товара в собранном виде, классифицированного единым кодом, </w:t>
      </w:r>
      <w:r w:rsidRPr="00A768B9">
        <w:rPr>
          <w:b/>
          <w:sz w:val="28"/>
          <w:szCs w:val="28"/>
          <w:highlight w:val="magenta"/>
        </w:rPr>
        <w:t xml:space="preserve">при перевозке товаров, </w:t>
      </w:r>
      <w:r w:rsidRPr="00A768B9">
        <w:rPr>
          <w:b/>
          <w:bCs/>
          <w:sz w:val="28"/>
          <w:szCs w:val="28"/>
          <w:highlight w:val="magenta"/>
        </w:rPr>
        <w:t>(компонентов товаров), перемещаемых через таможенную границу Союза в несобранном или разобранном виде, в том числе в некомплектном или незавершенном виде,</w:t>
      </w:r>
      <w:r w:rsidRPr="00A768B9">
        <w:rPr>
          <w:b/>
          <w:sz w:val="28"/>
          <w:szCs w:val="28"/>
          <w:highlight w:val="magenta"/>
        </w:rPr>
        <w:t xml:space="preserve"> железнодорожным транспортом от таможенного органа в месте прибытия до таможенного органа в месте убытия по территориям двух и более государств-членов</w:t>
      </w:r>
      <w:r w:rsidRPr="00A768B9">
        <w:rPr>
          <w:bCs/>
          <w:sz w:val="28"/>
          <w:szCs w:val="28"/>
          <w:highlight w:val="magenta"/>
        </w:rPr>
        <w:t>;».</w:t>
      </w:r>
      <w:proofErr w:type="gramEnd"/>
    </w:p>
    <w:p w:rsidR="003B5D32" w:rsidRPr="00A768B9" w:rsidRDefault="003B5D32" w:rsidP="003B5D32">
      <w:pPr>
        <w:spacing w:after="0" w:line="240" w:lineRule="auto"/>
        <w:jc w:val="center"/>
        <w:rPr>
          <w:rFonts w:ascii="Times New Roman" w:eastAsia="Times New Roman" w:hAnsi="Times New Roman" w:cs="Times New Roman"/>
          <w:b/>
          <w:i/>
          <w:sz w:val="28"/>
          <w:szCs w:val="28"/>
          <w:highlight w:val="magenta"/>
          <w:lang w:eastAsia="ru-RU"/>
        </w:rPr>
      </w:pPr>
    </w:p>
    <w:p w:rsidR="00837228" w:rsidRPr="00A768B9" w:rsidRDefault="00837228" w:rsidP="00AB3BB1">
      <w:pPr>
        <w:pStyle w:val="11"/>
        <w:shd w:val="clear" w:color="auto" w:fill="auto"/>
        <w:spacing w:before="0" w:after="0" w:line="240" w:lineRule="auto"/>
        <w:ind w:firstLine="709"/>
        <w:jc w:val="both"/>
        <w:rPr>
          <w:b/>
          <w:sz w:val="28"/>
          <w:szCs w:val="28"/>
          <w:highlight w:val="magenta"/>
        </w:rPr>
      </w:pPr>
      <w:r w:rsidRPr="00A768B9">
        <w:rPr>
          <w:b/>
          <w:sz w:val="28"/>
          <w:szCs w:val="28"/>
          <w:highlight w:val="magenta"/>
        </w:rPr>
        <w:t>ЭГ 56</w:t>
      </w:r>
      <w:r w:rsidR="003B5D32" w:rsidRPr="00A768B9">
        <w:rPr>
          <w:b/>
          <w:sz w:val="28"/>
          <w:szCs w:val="28"/>
          <w:highlight w:val="magenta"/>
        </w:rPr>
        <w:t xml:space="preserve"> и ЭГ 58</w:t>
      </w:r>
    </w:p>
    <w:p w:rsidR="00837228" w:rsidRPr="00A768B9" w:rsidRDefault="00837228" w:rsidP="00AB3BB1">
      <w:pPr>
        <w:pStyle w:val="11"/>
        <w:shd w:val="clear" w:color="auto" w:fill="auto"/>
        <w:spacing w:before="0" w:after="0" w:line="240" w:lineRule="auto"/>
        <w:ind w:firstLine="709"/>
        <w:jc w:val="both"/>
        <w:rPr>
          <w:sz w:val="28"/>
          <w:szCs w:val="28"/>
          <w:highlight w:val="magenta"/>
        </w:rPr>
      </w:pPr>
      <w:r w:rsidRPr="00A768B9">
        <w:rPr>
          <w:sz w:val="28"/>
          <w:szCs w:val="28"/>
          <w:highlight w:val="magenta"/>
        </w:rPr>
        <w:lastRenderedPageBreak/>
        <w:t xml:space="preserve">Предложение от Минтранса РБ. Данная норма есть в Законе РБ о таможенном регулировании. Если товар идет в разобранном виде, предлагается брать в качестве документа, подтверждающего сведения, экспортная декларация третьего государства. </w:t>
      </w:r>
      <w:proofErr w:type="gramStart"/>
      <w:r w:rsidRPr="00A768B9">
        <w:rPr>
          <w:sz w:val="28"/>
          <w:szCs w:val="28"/>
          <w:highlight w:val="magenta"/>
        </w:rPr>
        <w:t>Ж</w:t>
      </w:r>
      <w:proofErr w:type="gramEnd"/>
      <w:r w:rsidRPr="00A768B9">
        <w:rPr>
          <w:sz w:val="28"/>
          <w:szCs w:val="28"/>
          <w:highlight w:val="magenta"/>
        </w:rPr>
        <w:t xml:space="preserve">/д перевозчик выступает гарантом. </w:t>
      </w:r>
    </w:p>
    <w:p w:rsidR="00D443BF" w:rsidRPr="00A768B9" w:rsidRDefault="00D443BF" w:rsidP="00AB3BB1">
      <w:pPr>
        <w:pStyle w:val="11"/>
        <w:shd w:val="clear" w:color="auto" w:fill="auto"/>
        <w:spacing w:before="0" w:after="0" w:line="240" w:lineRule="auto"/>
        <w:ind w:firstLine="709"/>
        <w:jc w:val="both"/>
        <w:rPr>
          <w:sz w:val="28"/>
          <w:szCs w:val="28"/>
          <w:highlight w:val="magenta"/>
        </w:rPr>
      </w:pPr>
      <w:r w:rsidRPr="00A768B9">
        <w:rPr>
          <w:b/>
          <w:sz w:val="28"/>
          <w:szCs w:val="28"/>
          <w:highlight w:val="magenta"/>
        </w:rPr>
        <w:t xml:space="preserve">РФ </w:t>
      </w:r>
      <w:r w:rsidRPr="00A768B9">
        <w:rPr>
          <w:sz w:val="28"/>
          <w:szCs w:val="28"/>
          <w:highlight w:val="magenta"/>
        </w:rPr>
        <w:t>не готова рассматривать в 1 Протоколе этот вопрос, так как первоначально он не входил в перечень приоритетных вопросов для урегулирования в 1 Протоколе.</w:t>
      </w:r>
    </w:p>
    <w:p w:rsidR="003B5D32" w:rsidRPr="00A768B9" w:rsidRDefault="003B5D32" w:rsidP="003B5D32">
      <w:pPr>
        <w:spacing w:after="0" w:line="240" w:lineRule="auto"/>
        <w:ind w:firstLine="709"/>
        <w:jc w:val="both"/>
        <w:rPr>
          <w:rFonts w:ascii="Times New Roman" w:hAnsi="Times New Roman" w:cs="Times New Roman"/>
          <w:spacing w:val="-8"/>
          <w:sz w:val="28"/>
          <w:szCs w:val="28"/>
          <w:highlight w:val="magenta"/>
        </w:rPr>
      </w:pPr>
      <w:r w:rsidRPr="00A768B9">
        <w:rPr>
          <w:rFonts w:ascii="Times New Roman" w:hAnsi="Times New Roman" w:cs="Times New Roman"/>
          <w:spacing w:val="-8"/>
          <w:sz w:val="28"/>
          <w:szCs w:val="28"/>
          <w:highlight w:val="magenta"/>
        </w:rPr>
        <w:t xml:space="preserve">представителями от РА высказана готовность </w:t>
      </w:r>
      <w:proofErr w:type="gramStart"/>
      <w:r w:rsidRPr="00A768B9">
        <w:rPr>
          <w:rFonts w:ascii="Times New Roman" w:hAnsi="Times New Roman" w:cs="Times New Roman"/>
          <w:spacing w:val="-8"/>
          <w:sz w:val="28"/>
          <w:szCs w:val="28"/>
          <w:highlight w:val="magenta"/>
        </w:rPr>
        <w:t>поддержать</w:t>
      </w:r>
      <w:proofErr w:type="gramEnd"/>
      <w:r w:rsidRPr="00A768B9">
        <w:rPr>
          <w:rFonts w:ascii="Times New Roman" w:hAnsi="Times New Roman" w:cs="Times New Roman"/>
          <w:spacing w:val="-8"/>
          <w:sz w:val="28"/>
          <w:szCs w:val="28"/>
          <w:highlight w:val="magenta"/>
        </w:rPr>
        <w:t xml:space="preserve"> предложение Республики Беларусь;</w:t>
      </w:r>
    </w:p>
    <w:p w:rsidR="003B5D32" w:rsidRPr="00A768B9" w:rsidRDefault="003B5D32" w:rsidP="003B5D32">
      <w:pPr>
        <w:spacing w:after="0" w:line="240" w:lineRule="auto"/>
        <w:ind w:firstLine="709"/>
        <w:jc w:val="both"/>
        <w:rPr>
          <w:rFonts w:ascii="Times New Roman" w:hAnsi="Times New Roman" w:cs="Times New Roman"/>
          <w:spacing w:val="-8"/>
          <w:sz w:val="28"/>
          <w:szCs w:val="28"/>
          <w:highlight w:val="magenta"/>
        </w:rPr>
      </w:pPr>
      <w:r w:rsidRPr="00A768B9">
        <w:rPr>
          <w:rFonts w:ascii="Times New Roman" w:hAnsi="Times New Roman" w:cs="Times New Roman"/>
          <w:spacing w:val="-8"/>
          <w:sz w:val="28"/>
          <w:szCs w:val="28"/>
          <w:highlight w:val="magenta"/>
        </w:rPr>
        <w:t xml:space="preserve">представителями от РК и </w:t>
      </w:r>
      <w:proofErr w:type="gramStart"/>
      <w:r w:rsidRPr="00A768B9">
        <w:rPr>
          <w:rFonts w:ascii="Times New Roman" w:hAnsi="Times New Roman" w:cs="Times New Roman"/>
          <w:spacing w:val="-8"/>
          <w:sz w:val="28"/>
          <w:szCs w:val="28"/>
          <w:highlight w:val="magenta"/>
        </w:rPr>
        <w:t>КР</w:t>
      </w:r>
      <w:proofErr w:type="gramEnd"/>
      <w:r w:rsidRPr="00A768B9">
        <w:rPr>
          <w:rFonts w:ascii="Times New Roman" w:hAnsi="Times New Roman" w:cs="Times New Roman"/>
          <w:spacing w:val="-8"/>
          <w:sz w:val="28"/>
          <w:szCs w:val="28"/>
          <w:highlight w:val="magenta"/>
        </w:rPr>
        <w:t xml:space="preserve"> отмечено, что принципиальных возражений нет, выступают за консенсус;</w:t>
      </w:r>
    </w:p>
    <w:p w:rsidR="003B5D32" w:rsidRPr="00A768B9" w:rsidRDefault="003B5D32" w:rsidP="003B5D32">
      <w:pPr>
        <w:spacing w:after="0" w:line="240" w:lineRule="auto"/>
        <w:ind w:firstLine="709"/>
        <w:jc w:val="both"/>
        <w:rPr>
          <w:rFonts w:ascii="Times New Roman" w:hAnsi="Times New Roman" w:cs="Times New Roman"/>
          <w:spacing w:val="-8"/>
          <w:sz w:val="28"/>
          <w:szCs w:val="28"/>
          <w:highlight w:val="magenta"/>
        </w:rPr>
      </w:pPr>
      <w:r w:rsidRPr="00A768B9">
        <w:rPr>
          <w:rFonts w:ascii="Times New Roman" w:hAnsi="Times New Roman" w:cs="Times New Roman"/>
          <w:spacing w:val="-8"/>
          <w:sz w:val="28"/>
          <w:szCs w:val="28"/>
          <w:highlight w:val="magenta"/>
        </w:rPr>
        <w:t>представителями от РФ не поддержано урегулирование данного вопроса в первом проекте Протокола о внесении изменений в ТК ЕАЭС, так как этот вопрос не входил в перечень приоритетных поправок для урегулирования в рамках первого проекта Протокола.</w:t>
      </w:r>
    </w:p>
    <w:p w:rsidR="003B5D32" w:rsidRPr="00A768B9" w:rsidRDefault="003B5D32" w:rsidP="003B5D32">
      <w:pPr>
        <w:spacing w:after="0" w:line="240" w:lineRule="auto"/>
        <w:ind w:firstLine="709"/>
        <w:jc w:val="both"/>
        <w:rPr>
          <w:rFonts w:ascii="Times New Roman" w:hAnsi="Times New Roman" w:cs="Times New Roman"/>
          <w:spacing w:val="-8"/>
          <w:sz w:val="28"/>
          <w:szCs w:val="28"/>
          <w:highlight w:val="magenta"/>
        </w:rPr>
      </w:pPr>
      <w:r w:rsidRPr="00A768B9">
        <w:rPr>
          <w:rFonts w:ascii="Times New Roman" w:hAnsi="Times New Roman" w:cs="Times New Roman"/>
          <w:spacing w:val="-8"/>
          <w:sz w:val="28"/>
          <w:szCs w:val="28"/>
          <w:highlight w:val="magenta"/>
        </w:rPr>
        <w:t>ЕЭК – нужны поправки и в иные статьи</w:t>
      </w:r>
    </w:p>
    <w:p w:rsidR="003B5D32" w:rsidRPr="00A768B9" w:rsidRDefault="003B5D32" w:rsidP="003B5D32">
      <w:pPr>
        <w:spacing w:after="0" w:line="240" w:lineRule="auto"/>
        <w:ind w:firstLine="709"/>
        <w:jc w:val="both"/>
        <w:rPr>
          <w:rFonts w:ascii="Times New Roman" w:hAnsi="Times New Roman" w:cs="Times New Roman"/>
          <w:b/>
          <w:spacing w:val="-8"/>
          <w:sz w:val="28"/>
          <w:szCs w:val="28"/>
          <w:highlight w:val="magenta"/>
        </w:rPr>
      </w:pPr>
      <w:r w:rsidRPr="00A768B9">
        <w:rPr>
          <w:rFonts w:ascii="Times New Roman" w:hAnsi="Times New Roman" w:cs="Times New Roman"/>
          <w:b/>
          <w:spacing w:val="-8"/>
          <w:sz w:val="28"/>
          <w:szCs w:val="28"/>
          <w:highlight w:val="magenta"/>
        </w:rPr>
        <w:t>Рассмотреть на РГ.</w:t>
      </w:r>
    </w:p>
    <w:p w:rsidR="0065725F" w:rsidRDefault="00A768B9" w:rsidP="003B5D32">
      <w:pPr>
        <w:spacing w:after="0" w:line="240" w:lineRule="auto"/>
        <w:ind w:firstLine="709"/>
        <w:jc w:val="both"/>
        <w:rPr>
          <w:rFonts w:ascii="Times New Roman" w:hAnsi="Times New Roman" w:cs="Times New Roman"/>
          <w:b/>
          <w:spacing w:val="-8"/>
          <w:sz w:val="28"/>
          <w:szCs w:val="28"/>
        </w:rPr>
      </w:pPr>
      <w:r w:rsidRPr="00A768B9">
        <w:rPr>
          <w:rFonts w:ascii="Times New Roman" w:hAnsi="Times New Roman" w:cs="Times New Roman"/>
          <w:b/>
          <w:spacing w:val="-8"/>
          <w:sz w:val="28"/>
          <w:szCs w:val="28"/>
          <w:highlight w:val="magenta"/>
        </w:rPr>
        <w:t xml:space="preserve">Просить </w:t>
      </w:r>
      <w:r w:rsidR="0065725F" w:rsidRPr="00A768B9">
        <w:rPr>
          <w:rFonts w:ascii="Times New Roman" w:hAnsi="Times New Roman" w:cs="Times New Roman"/>
          <w:b/>
          <w:spacing w:val="-8"/>
          <w:sz w:val="28"/>
          <w:szCs w:val="28"/>
          <w:highlight w:val="magenta"/>
        </w:rPr>
        <w:t>РБ по итогам РГ-10</w:t>
      </w:r>
      <w:r w:rsidRPr="00A768B9">
        <w:rPr>
          <w:rFonts w:ascii="Times New Roman" w:hAnsi="Times New Roman" w:cs="Times New Roman"/>
          <w:b/>
          <w:spacing w:val="-8"/>
          <w:sz w:val="28"/>
          <w:szCs w:val="28"/>
          <w:highlight w:val="magenta"/>
        </w:rPr>
        <w:t xml:space="preserve"> перенести рассмотрение данного вопроса на 2 этап</w:t>
      </w:r>
    </w:p>
    <w:p w:rsidR="0071725B" w:rsidRPr="0071725B" w:rsidRDefault="0071725B" w:rsidP="003B5D32">
      <w:pPr>
        <w:spacing w:after="0" w:line="240" w:lineRule="auto"/>
        <w:ind w:firstLine="709"/>
        <w:jc w:val="both"/>
        <w:rPr>
          <w:rFonts w:ascii="Times New Roman" w:hAnsi="Times New Roman" w:cs="Times New Roman"/>
          <w:b/>
          <w:spacing w:val="-8"/>
          <w:sz w:val="28"/>
          <w:szCs w:val="28"/>
          <w:highlight w:val="magenta"/>
        </w:rPr>
      </w:pPr>
      <w:r w:rsidRPr="0071725B">
        <w:rPr>
          <w:rFonts w:ascii="Times New Roman" w:hAnsi="Times New Roman" w:cs="Times New Roman"/>
          <w:b/>
          <w:spacing w:val="-8"/>
          <w:sz w:val="28"/>
          <w:szCs w:val="28"/>
          <w:highlight w:val="magenta"/>
        </w:rPr>
        <w:t>ЭГ 61</w:t>
      </w:r>
    </w:p>
    <w:p w:rsidR="0071725B" w:rsidRPr="003B5D32" w:rsidRDefault="0071725B" w:rsidP="003B5D32">
      <w:pPr>
        <w:spacing w:after="0" w:line="240" w:lineRule="auto"/>
        <w:ind w:firstLine="709"/>
        <w:jc w:val="both"/>
        <w:rPr>
          <w:rFonts w:ascii="Times New Roman" w:hAnsi="Times New Roman" w:cs="Times New Roman"/>
          <w:b/>
          <w:spacing w:val="-8"/>
          <w:sz w:val="28"/>
          <w:szCs w:val="28"/>
        </w:rPr>
      </w:pPr>
      <w:r w:rsidRPr="0071725B">
        <w:rPr>
          <w:rFonts w:ascii="Times New Roman" w:hAnsi="Times New Roman" w:cs="Times New Roman"/>
          <w:b/>
          <w:spacing w:val="-8"/>
          <w:sz w:val="28"/>
          <w:szCs w:val="28"/>
          <w:highlight w:val="magenta"/>
        </w:rPr>
        <w:t>РБ согласилась перенести на 2 этап</w:t>
      </w:r>
    </w:p>
    <w:p w:rsidR="00AB3BB1" w:rsidRPr="00AB3BB1" w:rsidRDefault="00AB3BB1" w:rsidP="00AB3BB1">
      <w:pPr>
        <w:tabs>
          <w:tab w:val="left" w:pos="-2694"/>
        </w:tabs>
        <w:spacing w:after="0" w:line="240" w:lineRule="auto"/>
        <w:ind w:firstLine="709"/>
        <w:jc w:val="both"/>
        <w:rPr>
          <w:rFonts w:ascii="Times New Roman" w:eastAsia="Times New Roman" w:hAnsi="Times New Roman" w:cs="Times New Roman"/>
          <w:sz w:val="28"/>
          <w:szCs w:val="28"/>
          <w:lang w:eastAsia="ru-RU"/>
        </w:rPr>
      </w:pPr>
      <w:proofErr w:type="gramStart"/>
      <w:r w:rsidRPr="00AB3BB1">
        <w:rPr>
          <w:rFonts w:ascii="Times New Roman" w:eastAsia="Times New Roman" w:hAnsi="Times New Roman" w:cs="Times New Roman"/>
          <w:sz w:val="28"/>
          <w:szCs w:val="28"/>
          <w:lang w:eastAsia="ru-RU"/>
        </w:rPr>
        <w:t>7) документы, подтверждающие уплату таможенных платежей, специальных, антидемпинговых, компенсационных пошлин и (или) обеспечение исполнения обязанности по уплате таможенных пошлин, налогов, специальных, антидемпинговых, компенсационных пошлин;</w:t>
      </w:r>
      <w:proofErr w:type="gramEnd"/>
    </w:p>
    <w:p w:rsidR="00AB3BB1" w:rsidRPr="00AB3BB1" w:rsidRDefault="00AB3BB1" w:rsidP="00AB3BB1">
      <w:pPr>
        <w:tabs>
          <w:tab w:val="left" w:pos="-2694"/>
        </w:tabs>
        <w:spacing w:after="0" w:line="240" w:lineRule="auto"/>
        <w:ind w:firstLine="709"/>
        <w:jc w:val="both"/>
        <w:rPr>
          <w:rFonts w:ascii="Times New Roman" w:eastAsia="Times New Roman" w:hAnsi="Times New Roman" w:cs="Times New Roman"/>
          <w:sz w:val="28"/>
          <w:szCs w:val="28"/>
          <w:lang w:eastAsia="ru-RU"/>
        </w:rPr>
      </w:pPr>
      <w:r w:rsidRPr="00AB3BB1">
        <w:rPr>
          <w:rFonts w:ascii="Times New Roman" w:eastAsia="Times New Roman" w:hAnsi="Times New Roman" w:cs="Times New Roman"/>
          <w:sz w:val="28"/>
          <w:szCs w:val="28"/>
          <w:lang w:eastAsia="ru-RU"/>
        </w:rPr>
        <w:t>8) документы, подтверждающие соблюдение целей и условий предоставления льгот по уплате таможенных платежей;</w:t>
      </w:r>
    </w:p>
    <w:p w:rsidR="00AB3BB1" w:rsidRPr="00AB3BB1" w:rsidRDefault="00AB3BB1" w:rsidP="00AB3BB1">
      <w:pPr>
        <w:pStyle w:val="a8"/>
        <w:contextualSpacing w:val="0"/>
        <w:rPr>
          <w:color w:val="auto"/>
        </w:rPr>
      </w:pPr>
      <w:r w:rsidRPr="00AB3BB1">
        <w:rPr>
          <w:color w:val="auto"/>
        </w:rPr>
        <w:t>9) документы, подтверждающие изменение срока уплаты таможенных пошлин, налогов;</w:t>
      </w:r>
    </w:p>
    <w:p w:rsidR="00AB3BB1" w:rsidRPr="00AB3BB1" w:rsidRDefault="00AB3BB1" w:rsidP="00AB3BB1">
      <w:pPr>
        <w:tabs>
          <w:tab w:val="left" w:pos="-2694"/>
        </w:tabs>
        <w:spacing w:after="0" w:line="240" w:lineRule="auto"/>
        <w:ind w:firstLine="709"/>
        <w:jc w:val="both"/>
        <w:rPr>
          <w:rFonts w:ascii="Times New Roman" w:hAnsi="Times New Roman" w:cs="Times New Roman"/>
          <w:bCs/>
          <w:iCs/>
          <w:sz w:val="28"/>
          <w:szCs w:val="28"/>
        </w:rPr>
      </w:pPr>
      <w:r w:rsidRPr="00AB3BB1">
        <w:rPr>
          <w:rFonts w:ascii="Times New Roman" w:hAnsi="Times New Roman" w:cs="Times New Roman"/>
          <w:sz w:val="28"/>
          <w:szCs w:val="28"/>
        </w:rPr>
        <w:t>10) документы, подтверждающие заявленную таможенную стоимость товаров</w:t>
      </w:r>
      <w:r w:rsidRPr="00AB3BB1">
        <w:rPr>
          <w:rFonts w:ascii="Times New Roman" w:hAnsi="Times New Roman" w:cs="Times New Roman"/>
          <w:bCs/>
          <w:iCs/>
          <w:sz w:val="28"/>
          <w:szCs w:val="28"/>
        </w:rPr>
        <w:t>, в том числе ее величину и метод</w:t>
      </w:r>
      <w:r w:rsidRPr="00AB3BB1">
        <w:rPr>
          <w:rFonts w:ascii="Times New Roman" w:eastAsia="Times New Roman" w:hAnsi="Times New Roman" w:cs="Times New Roman"/>
          <w:sz w:val="28"/>
          <w:szCs w:val="28"/>
          <w:lang w:eastAsia="ru-RU"/>
        </w:rPr>
        <w:t xml:space="preserve"> </w:t>
      </w:r>
      <w:r w:rsidRPr="00AB3BB1">
        <w:rPr>
          <w:rFonts w:ascii="Times New Roman" w:hAnsi="Times New Roman" w:cs="Times New Roman"/>
          <w:bCs/>
          <w:iCs/>
          <w:sz w:val="28"/>
          <w:szCs w:val="28"/>
        </w:rPr>
        <w:t>определения таможенной стоимости товаров;</w:t>
      </w:r>
    </w:p>
    <w:p w:rsidR="00AB3BB1" w:rsidRPr="00AB3BB1" w:rsidRDefault="00AB3BB1" w:rsidP="00AB3BB1">
      <w:pPr>
        <w:pStyle w:val="a8"/>
        <w:contextualSpacing w:val="0"/>
        <w:rPr>
          <w:color w:val="auto"/>
        </w:rPr>
      </w:pPr>
      <w:r w:rsidRPr="00AB3BB1">
        <w:rPr>
          <w:color w:val="auto"/>
        </w:rPr>
        <w:t>11) документ о регистрации и национальной принадлежности транспортного средства международной перевозки – в случае перевозки товаров автомобильным транспортом при их помещении под таможенную процедуру таможенного транзита;</w:t>
      </w:r>
    </w:p>
    <w:p w:rsidR="00AB3BB1" w:rsidRPr="00AB3BB1" w:rsidRDefault="00AB3BB1" w:rsidP="00AB3BB1">
      <w:pPr>
        <w:pStyle w:val="1"/>
        <w:shd w:val="clear" w:color="auto" w:fill="auto"/>
        <w:spacing w:after="0" w:line="240" w:lineRule="auto"/>
        <w:ind w:firstLine="709"/>
        <w:jc w:val="both"/>
        <w:rPr>
          <w:sz w:val="28"/>
          <w:szCs w:val="28"/>
        </w:rPr>
      </w:pPr>
      <w:r w:rsidRPr="00AB3BB1">
        <w:rPr>
          <w:sz w:val="28"/>
          <w:szCs w:val="28"/>
        </w:rPr>
        <w:t xml:space="preserve">12) документы, подтверждающие условия помещения товаров под заявленные таможенные процедуры; </w:t>
      </w:r>
    </w:p>
    <w:p w:rsidR="00AB3BB1" w:rsidRPr="00AB3BB1" w:rsidRDefault="00AB3BB1" w:rsidP="00AB3BB1">
      <w:pPr>
        <w:pStyle w:val="1"/>
        <w:shd w:val="clear" w:color="auto" w:fill="auto"/>
        <w:spacing w:after="0" w:line="240" w:lineRule="auto"/>
        <w:ind w:firstLine="709"/>
        <w:jc w:val="both"/>
        <w:rPr>
          <w:sz w:val="28"/>
          <w:szCs w:val="28"/>
        </w:rPr>
      </w:pPr>
      <w:r w:rsidRPr="00AB3BB1">
        <w:rPr>
          <w:sz w:val="28"/>
          <w:szCs w:val="28"/>
        </w:rPr>
        <w:t>13) документы, подтверждающие заявленную стоимость операций по переработке товаров при помещении под таможенную процедуру выпуска для внутреннего потребления продуктов переработки товаров, помещенных под таможенную процедуру переработки вне таможенной территории;</w:t>
      </w:r>
    </w:p>
    <w:p w:rsidR="00AB3BB1" w:rsidRPr="00AB3BB1" w:rsidRDefault="00AB3BB1" w:rsidP="00AB3BB1">
      <w:pPr>
        <w:pStyle w:val="1"/>
        <w:shd w:val="clear" w:color="auto" w:fill="auto"/>
        <w:spacing w:after="0" w:line="240" w:lineRule="auto"/>
        <w:ind w:firstLine="709"/>
        <w:jc w:val="both"/>
        <w:rPr>
          <w:sz w:val="28"/>
          <w:szCs w:val="28"/>
        </w:rPr>
      </w:pPr>
      <w:r w:rsidRPr="00AB3BB1">
        <w:rPr>
          <w:sz w:val="28"/>
          <w:szCs w:val="28"/>
        </w:rPr>
        <w:t>14) документы, указанные в статье 261 настоящего Кодекса.</w:t>
      </w:r>
    </w:p>
    <w:p w:rsidR="00AB3BB1" w:rsidRDefault="00AB3BB1" w:rsidP="00AB3BB1">
      <w:pPr>
        <w:spacing w:after="0" w:line="240" w:lineRule="auto"/>
        <w:jc w:val="both"/>
        <w:rPr>
          <w:rFonts w:ascii="Times New Roman" w:hAnsi="Times New Roman" w:cs="Times New Roman"/>
          <w:sz w:val="28"/>
          <w:szCs w:val="28"/>
        </w:rPr>
      </w:pPr>
    </w:p>
    <w:p w:rsidR="0039206C" w:rsidRPr="00AB3BB1" w:rsidRDefault="0039206C" w:rsidP="00AB3BB1">
      <w:pPr>
        <w:pStyle w:val="1"/>
        <w:shd w:val="clear" w:color="auto" w:fill="auto"/>
        <w:tabs>
          <w:tab w:val="left" w:pos="142"/>
        </w:tabs>
        <w:spacing w:before="360" w:after="360" w:line="240" w:lineRule="auto"/>
        <w:ind w:left="2268" w:hanging="1559"/>
        <w:jc w:val="left"/>
        <w:rPr>
          <w:rFonts w:eastAsia="Calibri"/>
          <w:sz w:val="28"/>
          <w:szCs w:val="28"/>
        </w:rPr>
      </w:pPr>
      <w:bookmarkStart w:id="6" w:name="bookmark278"/>
      <w:r w:rsidRPr="00AB3BB1">
        <w:rPr>
          <w:rFonts w:eastAsia="Calibri"/>
          <w:sz w:val="28"/>
          <w:szCs w:val="28"/>
        </w:rPr>
        <w:t xml:space="preserve">Статья 151. Завершение и </w:t>
      </w:r>
      <w:r w:rsidRPr="00AB3BB1">
        <w:rPr>
          <w:sz w:val="28"/>
          <w:szCs w:val="28"/>
        </w:rPr>
        <w:t>прекращение</w:t>
      </w:r>
      <w:r w:rsidRPr="00AB3BB1">
        <w:rPr>
          <w:rFonts w:eastAsia="Calibri"/>
          <w:sz w:val="28"/>
          <w:szCs w:val="28"/>
        </w:rPr>
        <w:t xml:space="preserve"> </w:t>
      </w:r>
      <w:r w:rsidRPr="00AB3BB1">
        <w:rPr>
          <w:sz w:val="28"/>
          <w:szCs w:val="28"/>
        </w:rPr>
        <w:t xml:space="preserve">действия </w:t>
      </w:r>
      <w:r w:rsidRPr="00AB3BB1">
        <w:rPr>
          <w:rFonts w:eastAsia="Calibri"/>
          <w:sz w:val="28"/>
          <w:szCs w:val="28"/>
        </w:rPr>
        <w:t>таможенной процедуры таможенного транзита</w:t>
      </w:r>
      <w:bookmarkEnd w:id="6"/>
    </w:p>
    <w:p w:rsidR="004B4ABB" w:rsidRPr="00AB3BB1" w:rsidRDefault="004B4ABB" w:rsidP="00AB3BB1">
      <w:pPr>
        <w:autoSpaceDE w:val="0"/>
        <w:autoSpaceDN w:val="0"/>
        <w:adjustRightInd w:val="0"/>
        <w:spacing w:after="0" w:line="240" w:lineRule="auto"/>
        <w:ind w:firstLine="53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1. Действие таможенной процедуры таможенного транзита завершается после доставки товаров </w:t>
      </w:r>
      <w:proofErr w:type="gramStart"/>
      <w:r w:rsidRPr="00AB3BB1">
        <w:rPr>
          <w:rFonts w:ascii="Times New Roman" w:hAnsi="Times New Roman" w:cs="Times New Roman"/>
          <w:strike/>
          <w:sz w:val="28"/>
          <w:szCs w:val="28"/>
        </w:rPr>
        <w:t>в место доставки</w:t>
      </w:r>
      <w:proofErr w:type="gramEnd"/>
      <w:r w:rsidRPr="00AB3BB1">
        <w:rPr>
          <w:rFonts w:ascii="Times New Roman" w:hAnsi="Times New Roman" w:cs="Times New Roman"/>
          <w:strike/>
          <w:sz w:val="28"/>
          <w:szCs w:val="28"/>
        </w:rPr>
        <w:t xml:space="preserve"> товаров, определенное таможенным органом отправления.</w:t>
      </w:r>
    </w:p>
    <w:p w:rsidR="004B4ABB" w:rsidRPr="00AB3BB1" w:rsidRDefault="004B4ABB" w:rsidP="00AB3BB1">
      <w:pPr>
        <w:autoSpaceDE w:val="0"/>
        <w:autoSpaceDN w:val="0"/>
        <w:adjustRightInd w:val="0"/>
        <w:spacing w:after="0" w:line="240" w:lineRule="auto"/>
        <w:ind w:firstLine="539"/>
        <w:jc w:val="both"/>
        <w:rPr>
          <w:rFonts w:ascii="Times New Roman" w:hAnsi="Times New Roman" w:cs="Times New Roman"/>
          <w:strike/>
          <w:sz w:val="28"/>
          <w:szCs w:val="28"/>
        </w:rPr>
      </w:pPr>
      <w:r w:rsidRPr="00AB3BB1">
        <w:rPr>
          <w:rFonts w:ascii="Times New Roman" w:hAnsi="Times New Roman" w:cs="Times New Roman"/>
          <w:strike/>
          <w:sz w:val="28"/>
          <w:szCs w:val="28"/>
        </w:rPr>
        <w:t>2. В месте доставки товаров до завершения действия таможенной процедуры таможенного транзита товары размещаются в зоне таможенного контроля, в том числе без выгрузки товаров из транспортного средства, на котором они доставлены.</w:t>
      </w:r>
    </w:p>
    <w:p w:rsidR="004B4ABB" w:rsidRPr="00AB3BB1" w:rsidRDefault="004B4ABB" w:rsidP="00AB3BB1">
      <w:pPr>
        <w:autoSpaceDE w:val="0"/>
        <w:autoSpaceDN w:val="0"/>
        <w:adjustRightInd w:val="0"/>
        <w:spacing w:after="0" w:line="240" w:lineRule="auto"/>
        <w:ind w:firstLine="539"/>
        <w:jc w:val="both"/>
        <w:rPr>
          <w:rFonts w:ascii="Times New Roman" w:hAnsi="Times New Roman" w:cs="Times New Roman"/>
          <w:strike/>
          <w:sz w:val="28"/>
          <w:szCs w:val="28"/>
        </w:rPr>
      </w:pPr>
      <w:r w:rsidRPr="00AB3BB1">
        <w:rPr>
          <w:rFonts w:ascii="Times New Roman" w:hAnsi="Times New Roman" w:cs="Times New Roman"/>
          <w:strike/>
          <w:sz w:val="28"/>
          <w:szCs w:val="28"/>
        </w:rPr>
        <w:t>Товары размещаются в зоне таможенного контроля в любое время суток.</w:t>
      </w:r>
    </w:p>
    <w:p w:rsidR="008D6F83" w:rsidRPr="00846F1B" w:rsidRDefault="008D6F83" w:rsidP="008D6F83">
      <w:pPr>
        <w:spacing w:after="0" w:line="240" w:lineRule="auto"/>
        <w:ind w:firstLine="709"/>
        <w:jc w:val="both"/>
        <w:rPr>
          <w:rFonts w:ascii="Times New Roman" w:hAnsi="Times New Roman" w:cs="Times New Roman"/>
          <w:b/>
          <w:sz w:val="28"/>
          <w:szCs w:val="28"/>
        </w:rPr>
      </w:pPr>
      <w:r w:rsidRPr="00846F1B">
        <w:rPr>
          <w:rFonts w:ascii="Times New Roman" w:hAnsi="Times New Roman" w:cs="Times New Roman"/>
          <w:b/>
          <w:sz w:val="28"/>
          <w:szCs w:val="28"/>
        </w:rPr>
        <w:t xml:space="preserve">1. Для завершения действия таможенной процедуры таможенного транзита товары должны быть доставлены </w:t>
      </w:r>
      <w:proofErr w:type="gramStart"/>
      <w:r w:rsidRPr="00846F1B">
        <w:rPr>
          <w:rFonts w:ascii="Times New Roman" w:hAnsi="Times New Roman" w:cs="Times New Roman"/>
          <w:b/>
          <w:sz w:val="28"/>
          <w:szCs w:val="28"/>
        </w:rPr>
        <w:t>в место доставки</w:t>
      </w:r>
      <w:proofErr w:type="gramEnd"/>
      <w:r w:rsidRPr="00846F1B">
        <w:rPr>
          <w:rFonts w:ascii="Times New Roman" w:hAnsi="Times New Roman" w:cs="Times New Roman"/>
          <w:b/>
          <w:sz w:val="28"/>
          <w:szCs w:val="28"/>
        </w:rPr>
        <w:t xml:space="preserve"> товаров, определенное таможенным органом отправления.</w:t>
      </w:r>
    </w:p>
    <w:p w:rsidR="008D6F83" w:rsidRPr="00846F1B" w:rsidRDefault="008D6F83" w:rsidP="008D6F83">
      <w:pPr>
        <w:spacing w:after="0" w:line="240" w:lineRule="auto"/>
        <w:ind w:firstLine="709"/>
        <w:jc w:val="both"/>
        <w:rPr>
          <w:rFonts w:ascii="Times New Roman" w:hAnsi="Times New Roman" w:cs="Times New Roman"/>
          <w:b/>
          <w:sz w:val="28"/>
          <w:szCs w:val="28"/>
        </w:rPr>
      </w:pPr>
      <w:r w:rsidRPr="00846F1B">
        <w:rPr>
          <w:rFonts w:ascii="Times New Roman" w:hAnsi="Times New Roman" w:cs="Times New Roman"/>
          <w:b/>
          <w:sz w:val="28"/>
          <w:szCs w:val="28"/>
        </w:rPr>
        <w:t>Для завершения действия таможенной процедуры таможенного транзита в случае изменения места доставки товаров в соответствии с пунктом 7 статьи 145 настоящего Кодекса товары, помещенные под таможенную процедуру таможенного транзита, должны быть доставлены в таможенный орган, в который перевозчик обращается заявлением об изменении места доставки товаров.</w:t>
      </w:r>
    </w:p>
    <w:p w:rsidR="008D6F83" w:rsidRDefault="008D6F83" w:rsidP="008D6F83">
      <w:pPr>
        <w:spacing w:after="0" w:line="240" w:lineRule="auto"/>
        <w:ind w:firstLine="709"/>
        <w:jc w:val="both"/>
        <w:rPr>
          <w:rFonts w:ascii="Times New Roman" w:hAnsi="Times New Roman" w:cs="Times New Roman"/>
          <w:b/>
          <w:color w:val="00B050"/>
          <w:sz w:val="28"/>
          <w:szCs w:val="28"/>
        </w:rPr>
      </w:pPr>
      <w:r w:rsidRPr="00846F1B">
        <w:rPr>
          <w:rFonts w:ascii="Times New Roman" w:hAnsi="Times New Roman" w:cs="Times New Roman"/>
          <w:b/>
          <w:color w:val="00B050"/>
          <w:sz w:val="28"/>
          <w:szCs w:val="28"/>
        </w:rPr>
        <w:t>В случае перевозки товаров железнодорожным транспортом товары должны быть доставлены в зону таможенного контроля на железнодорожной станции, на подъездных путях железнодорожной станции или на железнодорожных путях необщего пользования, примыкающих к железнодорожной станции, расположенной в регионе деятельности таможенного органа, в который перевозчик обращается с заявлением об изменении места доставки товаров.</w:t>
      </w:r>
    </w:p>
    <w:p w:rsidR="00846F1B" w:rsidRPr="00846F1B" w:rsidRDefault="00846F1B" w:rsidP="008D6F83">
      <w:pPr>
        <w:spacing w:after="0" w:line="240" w:lineRule="auto"/>
        <w:ind w:firstLine="709"/>
        <w:jc w:val="both"/>
        <w:rPr>
          <w:rFonts w:ascii="Times New Roman" w:hAnsi="Times New Roman" w:cs="Times New Roman"/>
          <w:b/>
          <w:sz w:val="28"/>
          <w:szCs w:val="28"/>
          <w:highlight w:val="green"/>
        </w:rPr>
      </w:pPr>
      <w:r w:rsidRPr="00846F1B">
        <w:rPr>
          <w:rFonts w:ascii="Times New Roman" w:hAnsi="Times New Roman" w:cs="Times New Roman"/>
          <w:b/>
          <w:sz w:val="28"/>
          <w:szCs w:val="28"/>
          <w:highlight w:val="green"/>
        </w:rPr>
        <w:t>ЭГ 56</w:t>
      </w:r>
    </w:p>
    <w:p w:rsidR="00846F1B" w:rsidRPr="00846F1B" w:rsidRDefault="00846F1B" w:rsidP="008D6F83">
      <w:pPr>
        <w:spacing w:after="0" w:line="240" w:lineRule="auto"/>
        <w:ind w:firstLine="709"/>
        <w:jc w:val="both"/>
        <w:rPr>
          <w:rFonts w:ascii="Times New Roman" w:hAnsi="Times New Roman" w:cs="Times New Roman"/>
          <w:b/>
          <w:sz w:val="28"/>
          <w:szCs w:val="28"/>
        </w:rPr>
      </w:pPr>
      <w:r w:rsidRPr="00846F1B">
        <w:rPr>
          <w:rFonts w:ascii="Times New Roman" w:hAnsi="Times New Roman" w:cs="Times New Roman"/>
          <w:b/>
          <w:sz w:val="28"/>
          <w:szCs w:val="28"/>
          <w:highlight w:val="green"/>
        </w:rPr>
        <w:t>Р</w:t>
      </w:r>
      <w:r>
        <w:rPr>
          <w:rFonts w:ascii="Times New Roman" w:hAnsi="Times New Roman" w:cs="Times New Roman"/>
          <w:b/>
          <w:sz w:val="28"/>
          <w:szCs w:val="28"/>
          <w:highlight w:val="green"/>
        </w:rPr>
        <w:t>А</w:t>
      </w:r>
      <w:r w:rsidRPr="00846F1B">
        <w:rPr>
          <w:rFonts w:ascii="Times New Roman" w:hAnsi="Times New Roman" w:cs="Times New Roman"/>
          <w:b/>
          <w:sz w:val="28"/>
          <w:szCs w:val="28"/>
          <w:highlight w:val="green"/>
        </w:rPr>
        <w:t xml:space="preserve">, РБ, РК, </w:t>
      </w:r>
      <w:proofErr w:type="gramStart"/>
      <w:r w:rsidRPr="00846F1B">
        <w:rPr>
          <w:rFonts w:ascii="Times New Roman" w:hAnsi="Times New Roman" w:cs="Times New Roman"/>
          <w:b/>
          <w:sz w:val="28"/>
          <w:szCs w:val="28"/>
          <w:highlight w:val="green"/>
        </w:rPr>
        <w:t>КР</w:t>
      </w:r>
      <w:proofErr w:type="gramEnd"/>
      <w:r w:rsidRPr="00846F1B">
        <w:rPr>
          <w:rFonts w:ascii="Times New Roman" w:hAnsi="Times New Roman" w:cs="Times New Roman"/>
          <w:b/>
          <w:sz w:val="28"/>
          <w:szCs w:val="28"/>
          <w:highlight w:val="green"/>
        </w:rPr>
        <w:t>, РФ согласовано</w:t>
      </w:r>
    </w:p>
    <w:p w:rsidR="004B4ABB" w:rsidRPr="00AB3BB1" w:rsidRDefault="004B4ABB" w:rsidP="00AB3BB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2. При прибытии товаров и транспортных средств в место доставки товаров до завершения действия таможенной процедуры таможенного транзита товары размещаются в зоне таможенного контроля, в том числе без выгрузки товаров из транспортного средства, на котором они доставлены. Факт размещения товаров, перевозимых автомобильным транспортом, в зоне таможенного контроля фиксируется в порядке, определяемом Комиссией.</w:t>
      </w:r>
    </w:p>
    <w:p w:rsidR="004B4ABB" w:rsidRPr="00AB3BB1" w:rsidRDefault="004B4ABB" w:rsidP="00AB3BB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Товары размещаются в зоне таможенного контроля в любое время суток</w:t>
      </w:r>
      <w:proofErr w:type="gramStart"/>
      <w:r w:rsidRPr="00AB3BB1">
        <w:rPr>
          <w:rFonts w:ascii="Times New Roman" w:hAnsi="Times New Roman" w:cs="Times New Roman"/>
          <w:b/>
          <w:sz w:val="28"/>
          <w:szCs w:val="28"/>
        </w:rPr>
        <w:t xml:space="preserve">.»; </w:t>
      </w:r>
    </w:p>
    <w:p w:rsidR="004B4ABB" w:rsidRPr="00AB3BB1" w:rsidRDefault="004B4ABB" w:rsidP="00AB3BB1">
      <w:pPr>
        <w:spacing w:after="0" w:line="240" w:lineRule="auto"/>
        <w:jc w:val="both"/>
        <w:rPr>
          <w:rFonts w:ascii="Times New Roman" w:hAnsi="Times New Roman" w:cs="Times New Roman"/>
          <w:b/>
          <w:sz w:val="28"/>
          <w:szCs w:val="28"/>
          <w:highlight w:val="yellow"/>
        </w:rPr>
      </w:pPr>
    </w:p>
    <w:p w:rsidR="004B4ABB" w:rsidRDefault="004B4ABB" w:rsidP="00AB3BB1">
      <w:pPr>
        <w:autoSpaceDE w:val="0"/>
        <w:autoSpaceDN w:val="0"/>
        <w:adjustRightInd w:val="0"/>
        <w:spacing w:after="0" w:line="240" w:lineRule="auto"/>
        <w:ind w:firstLine="540"/>
        <w:jc w:val="both"/>
        <w:rPr>
          <w:rFonts w:ascii="Times New Roman" w:hAnsi="Times New Roman" w:cs="Times New Roman"/>
          <w:sz w:val="28"/>
          <w:szCs w:val="28"/>
        </w:rPr>
      </w:pPr>
      <w:proofErr w:type="gramEnd"/>
      <w:r w:rsidRPr="00AB3BB1">
        <w:rPr>
          <w:rFonts w:ascii="Times New Roman" w:hAnsi="Times New Roman" w:cs="Times New Roman"/>
          <w:sz w:val="28"/>
          <w:szCs w:val="28"/>
        </w:rPr>
        <w:t xml:space="preserve">3. </w:t>
      </w:r>
      <w:proofErr w:type="gramStart"/>
      <w:r w:rsidRPr="00AB3BB1">
        <w:rPr>
          <w:rFonts w:ascii="Times New Roman" w:hAnsi="Times New Roman" w:cs="Times New Roman"/>
          <w:sz w:val="28"/>
          <w:szCs w:val="28"/>
        </w:rPr>
        <w:t>Для завершения действия таможенной процедуры таможенного транзита перевозчик либо</w:t>
      </w:r>
      <w:r w:rsidRPr="00AB3BB1">
        <w:rPr>
          <w:rFonts w:ascii="Times New Roman" w:hAnsi="Times New Roman" w:cs="Times New Roman"/>
          <w:b/>
          <w:strike/>
          <w:sz w:val="28"/>
          <w:szCs w:val="28"/>
        </w:rPr>
        <w:t>, если это предусмотрено законодательством государств-членов о таможенном регулировании,</w:t>
      </w:r>
      <w:r w:rsidRPr="00AB3BB1">
        <w:rPr>
          <w:rFonts w:ascii="Times New Roman" w:hAnsi="Times New Roman" w:cs="Times New Roman"/>
          <w:sz w:val="28"/>
          <w:szCs w:val="28"/>
        </w:rPr>
        <w:t xml:space="preserve"> декларант товаров, </w:t>
      </w:r>
      <w:r w:rsidRPr="00AB3BB1">
        <w:rPr>
          <w:rFonts w:ascii="Times New Roman" w:hAnsi="Times New Roman" w:cs="Times New Roman"/>
          <w:sz w:val="28"/>
          <w:szCs w:val="28"/>
        </w:rPr>
        <w:lastRenderedPageBreak/>
        <w:t xml:space="preserve">помещенных под таможенную процедуру таможенного транзита, обязан представить таможенному органу назначения транзитную декларацию, </w:t>
      </w:r>
      <w:r w:rsidRPr="00133ACF">
        <w:rPr>
          <w:rFonts w:ascii="Times New Roman" w:hAnsi="Times New Roman" w:cs="Times New Roman"/>
          <w:sz w:val="28"/>
          <w:szCs w:val="28"/>
        </w:rPr>
        <w:t xml:space="preserve">а также </w:t>
      </w:r>
      <w:r w:rsidRPr="00AB3BB1">
        <w:rPr>
          <w:rFonts w:ascii="Times New Roman" w:hAnsi="Times New Roman" w:cs="Times New Roman"/>
          <w:sz w:val="28"/>
          <w:szCs w:val="28"/>
        </w:rPr>
        <w:t xml:space="preserve">имеющиеся у него другие документы </w:t>
      </w:r>
      <w:r w:rsidRPr="00AB3BB1">
        <w:rPr>
          <w:rFonts w:ascii="Times New Roman" w:hAnsi="Times New Roman" w:cs="Times New Roman"/>
          <w:b/>
          <w:sz w:val="28"/>
          <w:szCs w:val="28"/>
        </w:rPr>
        <w:t>и (или) сведения, в том числе сведения о фиксации факта размещения товаров в зоне таможенного контроля в соответствии с пунктом 2</w:t>
      </w:r>
      <w:proofErr w:type="gramEnd"/>
      <w:r w:rsidRPr="00AB3BB1">
        <w:rPr>
          <w:rFonts w:ascii="Times New Roman" w:hAnsi="Times New Roman" w:cs="Times New Roman"/>
          <w:b/>
          <w:sz w:val="28"/>
          <w:szCs w:val="28"/>
        </w:rPr>
        <w:t xml:space="preserve"> настоящей статьи</w:t>
      </w:r>
      <w:r w:rsidRPr="00AB3BB1">
        <w:rPr>
          <w:rFonts w:ascii="Times New Roman" w:hAnsi="Times New Roman" w:cs="Times New Roman"/>
          <w:sz w:val="28"/>
          <w:szCs w:val="28"/>
        </w:rPr>
        <w:t>:</w:t>
      </w:r>
    </w:p>
    <w:p w:rsidR="00932C11" w:rsidRDefault="00932C11" w:rsidP="00AB3BB1">
      <w:pPr>
        <w:autoSpaceDE w:val="0"/>
        <w:autoSpaceDN w:val="0"/>
        <w:adjustRightInd w:val="0"/>
        <w:spacing w:after="0" w:line="240" w:lineRule="auto"/>
        <w:ind w:firstLine="540"/>
        <w:jc w:val="both"/>
        <w:rPr>
          <w:rFonts w:ascii="Times New Roman" w:hAnsi="Times New Roman" w:cs="Times New Roman"/>
          <w:sz w:val="28"/>
          <w:szCs w:val="28"/>
        </w:rPr>
      </w:pP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sz w:val="28"/>
          <w:szCs w:val="28"/>
        </w:rPr>
      </w:pPr>
      <w:r w:rsidRPr="00AB3BB1">
        <w:rPr>
          <w:rFonts w:ascii="Times New Roman" w:hAnsi="Times New Roman" w:cs="Times New Roman"/>
          <w:sz w:val="28"/>
          <w:szCs w:val="28"/>
        </w:rPr>
        <w:t xml:space="preserve">4. От имени перевозчика действия, предусмотренные </w:t>
      </w:r>
      <w:hyperlink r:id="rId34" w:history="1">
        <w:r w:rsidRPr="00AB3BB1">
          <w:rPr>
            <w:rFonts w:ascii="Times New Roman" w:hAnsi="Times New Roman" w:cs="Times New Roman"/>
            <w:sz w:val="28"/>
            <w:szCs w:val="28"/>
          </w:rPr>
          <w:t>пунктом 3</w:t>
        </w:r>
      </w:hyperlink>
      <w:r w:rsidRPr="00AB3BB1">
        <w:rPr>
          <w:rFonts w:ascii="Times New Roman" w:hAnsi="Times New Roman" w:cs="Times New Roman"/>
          <w:sz w:val="28"/>
          <w:szCs w:val="28"/>
        </w:rPr>
        <w:t xml:space="preserve"> настоящей статьи, могут быть совершены лицами, действующими по поручению такого перевозчика, </w:t>
      </w:r>
      <w:r w:rsidRPr="00AB3BB1">
        <w:rPr>
          <w:rFonts w:ascii="Times New Roman" w:hAnsi="Times New Roman" w:cs="Times New Roman"/>
          <w:b/>
          <w:strike/>
          <w:sz w:val="28"/>
          <w:szCs w:val="28"/>
        </w:rPr>
        <w:t>если это допускается</w:t>
      </w:r>
      <w:r w:rsidRPr="00AB3BB1">
        <w:rPr>
          <w:rFonts w:ascii="Times New Roman" w:hAnsi="Times New Roman" w:cs="Times New Roman"/>
          <w:sz w:val="28"/>
          <w:szCs w:val="28"/>
        </w:rPr>
        <w:t xml:space="preserve"> </w:t>
      </w:r>
      <w:r w:rsidRPr="00AB3BB1">
        <w:rPr>
          <w:rFonts w:ascii="Times New Roman" w:hAnsi="Times New Roman" w:cs="Times New Roman"/>
          <w:b/>
          <w:strike/>
          <w:sz w:val="28"/>
          <w:szCs w:val="28"/>
        </w:rPr>
        <w:t>в соответствии с законодательством государств-членов о таможенном регулировании</w:t>
      </w:r>
      <w:r w:rsidRPr="00AB3BB1">
        <w:rPr>
          <w:rFonts w:ascii="Times New Roman" w:hAnsi="Times New Roman" w:cs="Times New Roman"/>
          <w:b/>
          <w:sz w:val="28"/>
          <w:szCs w:val="28"/>
        </w:rPr>
        <w:t xml:space="preserve"> в случаях, определяемых Комиссией</w:t>
      </w:r>
      <w:r w:rsidRPr="00AB3BB1">
        <w:rPr>
          <w:rFonts w:ascii="Times New Roman" w:hAnsi="Times New Roman" w:cs="Times New Roman"/>
          <w:sz w:val="28"/>
          <w:szCs w:val="28"/>
        </w:rPr>
        <w:t>.</w:t>
      </w:r>
    </w:p>
    <w:p w:rsidR="004B4ABB" w:rsidRPr="00AB3BB1" w:rsidRDefault="004B4ABB" w:rsidP="00AB3BB1">
      <w:pPr>
        <w:spacing w:after="0" w:line="240" w:lineRule="auto"/>
        <w:jc w:val="both"/>
        <w:rPr>
          <w:rFonts w:ascii="Times New Roman" w:hAnsi="Times New Roman" w:cs="Times New Roman"/>
          <w:sz w:val="28"/>
          <w:szCs w:val="28"/>
        </w:rPr>
      </w:pPr>
      <w:r w:rsidRPr="00AB3BB1">
        <w:rPr>
          <w:rFonts w:ascii="Times New Roman" w:hAnsi="Times New Roman" w:cs="Times New Roman"/>
          <w:sz w:val="28"/>
          <w:szCs w:val="28"/>
        </w:rPr>
        <w:t xml:space="preserve">         … </w:t>
      </w: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b/>
          <w:sz w:val="28"/>
          <w:szCs w:val="28"/>
        </w:rPr>
      </w:pPr>
      <w:r w:rsidRPr="00AB3BB1">
        <w:rPr>
          <w:rFonts w:ascii="Times New Roman" w:hAnsi="Times New Roman" w:cs="Times New Roman"/>
          <w:sz w:val="28"/>
          <w:szCs w:val="28"/>
        </w:rPr>
        <w:t xml:space="preserve">6. Таможенный орган назначения в течение 1 часа с момента представления документов </w:t>
      </w:r>
      <w:r w:rsidRPr="00AB3BB1">
        <w:rPr>
          <w:rFonts w:ascii="Times New Roman" w:hAnsi="Times New Roman" w:cs="Times New Roman"/>
          <w:b/>
          <w:sz w:val="28"/>
          <w:szCs w:val="28"/>
        </w:rPr>
        <w:t>и (или) сведений</w:t>
      </w:r>
      <w:r w:rsidRPr="00AB3BB1">
        <w:rPr>
          <w:rFonts w:ascii="Times New Roman" w:hAnsi="Times New Roman" w:cs="Times New Roman"/>
          <w:sz w:val="28"/>
          <w:szCs w:val="28"/>
        </w:rPr>
        <w:t xml:space="preserve">, указанных в </w:t>
      </w:r>
      <w:hyperlink r:id="rId35" w:history="1">
        <w:r w:rsidRPr="00AB3BB1">
          <w:rPr>
            <w:rFonts w:ascii="Times New Roman" w:hAnsi="Times New Roman" w:cs="Times New Roman"/>
            <w:sz w:val="28"/>
            <w:szCs w:val="28"/>
          </w:rPr>
          <w:t>пункте 3</w:t>
        </w:r>
      </w:hyperlink>
      <w:r w:rsidRPr="00AB3BB1">
        <w:rPr>
          <w:rFonts w:ascii="Times New Roman" w:hAnsi="Times New Roman" w:cs="Times New Roman"/>
          <w:sz w:val="28"/>
          <w:szCs w:val="28"/>
        </w:rPr>
        <w:t xml:space="preserve"> настоящей статьи, регистрирует их подачу в </w:t>
      </w:r>
      <w:hyperlink r:id="rId36" w:history="1">
        <w:r w:rsidRPr="00AB3BB1">
          <w:rPr>
            <w:rFonts w:ascii="Times New Roman" w:hAnsi="Times New Roman" w:cs="Times New Roman"/>
            <w:sz w:val="28"/>
            <w:szCs w:val="28"/>
          </w:rPr>
          <w:t>порядке</w:t>
        </w:r>
      </w:hyperlink>
      <w:r w:rsidRPr="00AB3BB1">
        <w:rPr>
          <w:rFonts w:ascii="Times New Roman" w:hAnsi="Times New Roman" w:cs="Times New Roman"/>
          <w:sz w:val="28"/>
          <w:szCs w:val="28"/>
        </w:rPr>
        <w:t xml:space="preserve">, устанавливаемом </w:t>
      </w:r>
      <w:r w:rsidRPr="00AB3BB1">
        <w:rPr>
          <w:rFonts w:ascii="Times New Roman" w:hAnsi="Times New Roman" w:cs="Times New Roman"/>
          <w:b/>
          <w:strike/>
          <w:sz w:val="28"/>
          <w:szCs w:val="28"/>
        </w:rPr>
        <w:t>законодательством государств-членов о таможенном регулировании</w:t>
      </w:r>
      <w:r w:rsidRPr="00AB3BB1">
        <w:rPr>
          <w:rFonts w:ascii="Times New Roman" w:hAnsi="Times New Roman" w:cs="Times New Roman"/>
          <w:strike/>
          <w:sz w:val="28"/>
          <w:szCs w:val="28"/>
        </w:rPr>
        <w:t xml:space="preserve"> </w:t>
      </w:r>
      <w:r w:rsidRPr="00AB3BB1">
        <w:rPr>
          <w:rFonts w:ascii="Times New Roman" w:hAnsi="Times New Roman" w:cs="Times New Roman"/>
          <w:b/>
          <w:sz w:val="28"/>
          <w:szCs w:val="28"/>
        </w:rPr>
        <w:t>Комиссией.</w:t>
      </w:r>
    </w:p>
    <w:p w:rsidR="004B4ABB" w:rsidRPr="00AB3BB1" w:rsidRDefault="004B4ABB" w:rsidP="00AB3BB1">
      <w:pPr>
        <w:autoSpaceDE w:val="0"/>
        <w:autoSpaceDN w:val="0"/>
        <w:adjustRightInd w:val="0"/>
        <w:spacing w:after="0" w:line="240" w:lineRule="auto"/>
        <w:ind w:firstLine="459"/>
        <w:jc w:val="both"/>
        <w:rPr>
          <w:rFonts w:ascii="Times New Roman" w:hAnsi="Times New Roman" w:cs="Times New Roman"/>
          <w:sz w:val="28"/>
          <w:szCs w:val="28"/>
        </w:rPr>
      </w:pPr>
    </w:p>
    <w:p w:rsidR="004B4ABB" w:rsidRPr="00AB3BB1" w:rsidRDefault="004B4ABB" w:rsidP="00AB3BB1">
      <w:pPr>
        <w:autoSpaceDE w:val="0"/>
        <w:autoSpaceDN w:val="0"/>
        <w:adjustRightInd w:val="0"/>
        <w:spacing w:after="0" w:line="240" w:lineRule="auto"/>
        <w:ind w:firstLine="459"/>
        <w:jc w:val="both"/>
        <w:rPr>
          <w:rFonts w:ascii="Times New Roman" w:hAnsi="Times New Roman" w:cs="Times New Roman"/>
          <w:sz w:val="28"/>
          <w:szCs w:val="28"/>
        </w:rPr>
      </w:pPr>
      <w:r w:rsidRPr="00AB3BB1">
        <w:rPr>
          <w:rFonts w:ascii="Times New Roman" w:hAnsi="Times New Roman" w:cs="Times New Roman"/>
          <w:sz w:val="28"/>
          <w:szCs w:val="28"/>
        </w:rPr>
        <w:t xml:space="preserve">7. </w:t>
      </w:r>
      <w:proofErr w:type="gramStart"/>
      <w:r w:rsidRPr="00AB3BB1">
        <w:rPr>
          <w:rFonts w:ascii="Times New Roman" w:hAnsi="Times New Roman" w:cs="Times New Roman"/>
          <w:sz w:val="28"/>
          <w:szCs w:val="28"/>
        </w:rPr>
        <w:t xml:space="preserve">Таможенный орган назначения завершает действие таможенной процедуры таможенного транзита в возможно короткие сроки, но не позднее 4 часов рабочего времени таможенного органа с момента регистрации </w:t>
      </w:r>
      <w:r w:rsidRPr="00AB3BB1">
        <w:rPr>
          <w:rFonts w:ascii="Times New Roman" w:hAnsi="Times New Roman" w:cs="Times New Roman"/>
          <w:b/>
          <w:strike/>
          <w:sz w:val="28"/>
          <w:szCs w:val="28"/>
        </w:rPr>
        <w:t>подачи документов</w:t>
      </w:r>
      <w:r w:rsidRPr="00AB3BB1">
        <w:rPr>
          <w:rFonts w:ascii="Times New Roman" w:hAnsi="Times New Roman" w:cs="Times New Roman"/>
          <w:b/>
          <w:sz w:val="28"/>
          <w:szCs w:val="28"/>
        </w:rPr>
        <w:t xml:space="preserve"> </w:t>
      </w:r>
      <w:r w:rsidRPr="000913FD">
        <w:rPr>
          <w:rFonts w:ascii="Times New Roman" w:hAnsi="Times New Roman" w:cs="Times New Roman"/>
          <w:b/>
          <w:sz w:val="28"/>
          <w:szCs w:val="28"/>
        </w:rPr>
        <w:t>подачи документов и (или) сведений</w:t>
      </w:r>
      <w:r w:rsidRPr="00AB3BB1">
        <w:rPr>
          <w:rFonts w:ascii="Times New Roman" w:hAnsi="Times New Roman" w:cs="Times New Roman"/>
          <w:b/>
          <w:sz w:val="28"/>
          <w:szCs w:val="28"/>
        </w:rPr>
        <w:t>,</w:t>
      </w:r>
      <w:r w:rsidRPr="00AB3BB1">
        <w:rPr>
          <w:rFonts w:ascii="Times New Roman" w:hAnsi="Times New Roman" w:cs="Times New Roman"/>
          <w:sz w:val="28"/>
          <w:szCs w:val="28"/>
        </w:rPr>
        <w:t xml:space="preserve"> указанных в </w:t>
      </w:r>
      <w:hyperlink r:id="rId37" w:history="1">
        <w:r w:rsidRPr="00AB3BB1">
          <w:rPr>
            <w:rFonts w:ascii="Times New Roman" w:hAnsi="Times New Roman" w:cs="Times New Roman"/>
            <w:sz w:val="28"/>
            <w:szCs w:val="28"/>
          </w:rPr>
          <w:t>пункте 3</w:t>
        </w:r>
      </w:hyperlink>
      <w:r w:rsidRPr="00AB3BB1">
        <w:rPr>
          <w:rFonts w:ascii="Times New Roman" w:hAnsi="Times New Roman" w:cs="Times New Roman"/>
          <w:sz w:val="28"/>
          <w:szCs w:val="28"/>
        </w:rPr>
        <w:t xml:space="preserve"> настоящей статьи, а в случае, если подача </w:t>
      </w:r>
      <w:r w:rsidRPr="00AB3BB1">
        <w:rPr>
          <w:rFonts w:ascii="Times New Roman" w:hAnsi="Times New Roman" w:cs="Times New Roman"/>
          <w:b/>
          <w:strike/>
          <w:sz w:val="28"/>
          <w:szCs w:val="28"/>
        </w:rPr>
        <w:t>таких документов</w:t>
      </w:r>
      <w:r w:rsidRPr="00AB3BB1">
        <w:rPr>
          <w:rFonts w:ascii="Times New Roman" w:hAnsi="Times New Roman" w:cs="Times New Roman"/>
          <w:sz w:val="28"/>
          <w:szCs w:val="28"/>
        </w:rPr>
        <w:t xml:space="preserve"> </w:t>
      </w:r>
      <w:r w:rsidRPr="000913FD">
        <w:rPr>
          <w:rFonts w:ascii="Times New Roman" w:hAnsi="Times New Roman" w:cs="Times New Roman"/>
          <w:b/>
          <w:sz w:val="28"/>
          <w:szCs w:val="28"/>
        </w:rPr>
        <w:t>таких документов и (или) сведений</w:t>
      </w:r>
      <w:r w:rsidR="00A91455" w:rsidRPr="00AB3BB1">
        <w:rPr>
          <w:rFonts w:ascii="Times New Roman" w:hAnsi="Times New Roman" w:cs="Times New Roman"/>
          <w:b/>
          <w:sz w:val="28"/>
          <w:szCs w:val="28"/>
        </w:rPr>
        <w:t xml:space="preserve"> </w:t>
      </w:r>
      <w:r w:rsidRPr="00AB3BB1">
        <w:rPr>
          <w:rFonts w:ascii="Times New Roman" w:hAnsi="Times New Roman" w:cs="Times New Roman"/>
          <w:sz w:val="28"/>
          <w:szCs w:val="28"/>
        </w:rPr>
        <w:t>зарегистрирована менее чем за 4 часа до окончания времени работы</w:t>
      </w:r>
      <w:proofErr w:type="gramEnd"/>
      <w:r w:rsidRPr="00AB3BB1">
        <w:rPr>
          <w:rFonts w:ascii="Times New Roman" w:hAnsi="Times New Roman" w:cs="Times New Roman"/>
          <w:sz w:val="28"/>
          <w:szCs w:val="28"/>
        </w:rPr>
        <w:t xml:space="preserve"> таможенного органа, - в течение 4 часов с момента начала времени работы этого таможенного органа.</w:t>
      </w:r>
    </w:p>
    <w:p w:rsidR="004B4ABB" w:rsidRPr="00AB3BB1" w:rsidRDefault="004B4ABB" w:rsidP="00AB3BB1">
      <w:pPr>
        <w:spacing w:after="0" w:line="240" w:lineRule="auto"/>
        <w:jc w:val="both"/>
        <w:rPr>
          <w:rFonts w:ascii="Times New Roman" w:hAnsi="Times New Roman" w:cs="Times New Roman"/>
          <w:b/>
          <w:sz w:val="28"/>
          <w:szCs w:val="28"/>
        </w:rPr>
      </w:pPr>
      <w:r w:rsidRPr="00AB3BB1">
        <w:rPr>
          <w:rFonts w:ascii="Times New Roman" w:hAnsi="Times New Roman" w:cs="Times New Roman"/>
          <w:b/>
          <w:sz w:val="28"/>
          <w:szCs w:val="28"/>
        </w:rPr>
        <w:t xml:space="preserve">      При завершении действия таможенной процедуры таможенного транзита в соответствии с пунктом 11 настоящей статьи таможенный орган назначения завершает действие такой таможенной процедуры в сроки, определенные Комиссией в соответствии с указанным пунктом.</w:t>
      </w: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sz w:val="28"/>
          <w:szCs w:val="28"/>
        </w:rPr>
      </w:pP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sz w:val="28"/>
          <w:szCs w:val="28"/>
        </w:rPr>
      </w:pPr>
      <w:r w:rsidRPr="00AB3BB1">
        <w:rPr>
          <w:rFonts w:ascii="Times New Roman" w:hAnsi="Times New Roman" w:cs="Times New Roman"/>
          <w:sz w:val="28"/>
          <w:szCs w:val="28"/>
        </w:rPr>
        <w:t xml:space="preserve">8. </w:t>
      </w:r>
      <w:proofErr w:type="gramStart"/>
      <w:r w:rsidRPr="00AB3BB1">
        <w:rPr>
          <w:rFonts w:ascii="Times New Roman" w:hAnsi="Times New Roman" w:cs="Times New Roman"/>
          <w:sz w:val="28"/>
          <w:szCs w:val="28"/>
        </w:rPr>
        <w:t xml:space="preserve">В случае принятия решения таможенным органом о проведении таможенного досмотра срок завершения действия таможенной процедуры таможенного транзита с письменного разрешения руководителя (начальника) таможенного органа назначения, уполномоченного им заместителя руководителя (заместителя начальника) таможенного органа назначения либо лиц, их замещающих, может быть </w:t>
      </w:r>
      <w:hyperlink r:id="rId38" w:history="1">
        <w:r w:rsidRPr="00AB3BB1">
          <w:rPr>
            <w:rFonts w:ascii="Times New Roman" w:hAnsi="Times New Roman" w:cs="Times New Roman"/>
            <w:sz w:val="28"/>
            <w:szCs w:val="28"/>
          </w:rPr>
          <w:t>продлен</w:t>
        </w:r>
      </w:hyperlink>
      <w:r w:rsidRPr="00AB3BB1">
        <w:rPr>
          <w:rFonts w:ascii="Times New Roman" w:hAnsi="Times New Roman" w:cs="Times New Roman"/>
          <w:sz w:val="28"/>
          <w:szCs w:val="28"/>
        </w:rPr>
        <w:t xml:space="preserve"> на время, необходимое для проведения таможенного досмотра, но не более чем на 10 рабочих дней со дня, следующего за</w:t>
      </w:r>
      <w:proofErr w:type="gramEnd"/>
      <w:r w:rsidRPr="00AB3BB1">
        <w:rPr>
          <w:rFonts w:ascii="Times New Roman" w:hAnsi="Times New Roman" w:cs="Times New Roman"/>
          <w:sz w:val="28"/>
          <w:szCs w:val="28"/>
        </w:rPr>
        <w:t xml:space="preserve"> днем регистрации подачи </w:t>
      </w:r>
      <w:r w:rsidRPr="000913FD">
        <w:rPr>
          <w:rFonts w:ascii="Times New Roman" w:hAnsi="Times New Roman" w:cs="Times New Roman"/>
          <w:sz w:val="28"/>
          <w:szCs w:val="28"/>
        </w:rPr>
        <w:t xml:space="preserve">документов </w:t>
      </w:r>
      <w:r w:rsidRPr="000913FD">
        <w:rPr>
          <w:rFonts w:ascii="Times New Roman" w:hAnsi="Times New Roman" w:cs="Times New Roman"/>
          <w:b/>
          <w:sz w:val="28"/>
          <w:szCs w:val="28"/>
        </w:rPr>
        <w:t>и (или) сведений</w:t>
      </w:r>
      <w:r w:rsidRPr="00AB3BB1">
        <w:rPr>
          <w:rFonts w:ascii="Times New Roman" w:hAnsi="Times New Roman" w:cs="Times New Roman"/>
          <w:sz w:val="28"/>
          <w:szCs w:val="28"/>
        </w:rPr>
        <w:t xml:space="preserve">, указанных в </w:t>
      </w:r>
      <w:hyperlink r:id="rId39" w:history="1">
        <w:r w:rsidRPr="00AB3BB1">
          <w:rPr>
            <w:rFonts w:ascii="Times New Roman" w:hAnsi="Times New Roman" w:cs="Times New Roman"/>
            <w:sz w:val="28"/>
            <w:szCs w:val="28"/>
          </w:rPr>
          <w:t>пункте 3</w:t>
        </w:r>
      </w:hyperlink>
      <w:r w:rsidRPr="00AB3BB1">
        <w:rPr>
          <w:rFonts w:ascii="Times New Roman" w:hAnsi="Times New Roman" w:cs="Times New Roman"/>
          <w:sz w:val="28"/>
          <w:szCs w:val="28"/>
        </w:rPr>
        <w:t xml:space="preserve"> настоящей статьи, если законодательством государств-членов не установлен менее продолжительный срок в зависимости от вида транспорта, которым осуществляется перевозка (транспортировка) товаров.</w:t>
      </w: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sz w:val="28"/>
          <w:szCs w:val="28"/>
        </w:rPr>
      </w:pPr>
      <w:r w:rsidRPr="00AB3BB1">
        <w:rPr>
          <w:rFonts w:ascii="Times New Roman" w:hAnsi="Times New Roman" w:cs="Times New Roman"/>
          <w:sz w:val="28"/>
          <w:szCs w:val="28"/>
        </w:rPr>
        <w:t xml:space="preserve">11. </w:t>
      </w:r>
      <w:r w:rsidRPr="00AB3BB1">
        <w:rPr>
          <w:rFonts w:ascii="Times New Roman" w:hAnsi="Times New Roman" w:cs="Times New Roman"/>
          <w:b/>
          <w:strike/>
          <w:sz w:val="28"/>
          <w:szCs w:val="28"/>
        </w:rPr>
        <w:t>Законодательством государств-членов о таможенном регулировании</w:t>
      </w:r>
      <w:r w:rsidRPr="00AB3BB1">
        <w:rPr>
          <w:rFonts w:ascii="Times New Roman" w:hAnsi="Times New Roman" w:cs="Times New Roman"/>
          <w:sz w:val="28"/>
          <w:szCs w:val="28"/>
        </w:rPr>
        <w:t xml:space="preserve"> </w:t>
      </w:r>
      <w:r w:rsidRPr="00AB3BB1">
        <w:rPr>
          <w:rFonts w:ascii="Times New Roman" w:hAnsi="Times New Roman" w:cs="Times New Roman"/>
          <w:b/>
          <w:sz w:val="28"/>
          <w:szCs w:val="28"/>
        </w:rPr>
        <w:t>Комиссией</w:t>
      </w:r>
      <w:r w:rsidRPr="00AB3BB1">
        <w:rPr>
          <w:rFonts w:ascii="Times New Roman" w:hAnsi="Times New Roman" w:cs="Times New Roman"/>
          <w:sz w:val="28"/>
          <w:szCs w:val="28"/>
        </w:rPr>
        <w:t xml:space="preserve"> могут быть определены случаи, когда действие </w:t>
      </w:r>
      <w:r w:rsidRPr="00AB3BB1">
        <w:rPr>
          <w:rFonts w:ascii="Times New Roman" w:hAnsi="Times New Roman" w:cs="Times New Roman"/>
          <w:sz w:val="28"/>
          <w:szCs w:val="28"/>
        </w:rPr>
        <w:lastRenderedPageBreak/>
        <w:t xml:space="preserve">таможенной процедуры таможенного транзита завершается помещением товаров на временное хранение, </w:t>
      </w:r>
      <w:r w:rsidRPr="00AB3BB1">
        <w:rPr>
          <w:rFonts w:ascii="Times New Roman" w:hAnsi="Times New Roman" w:cs="Times New Roman"/>
          <w:b/>
          <w:strike/>
          <w:sz w:val="28"/>
          <w:szCs w:val="28"/>
        </w:rPr>
        <w:t>регистрацией таможенной декларации</w:t>
      </w:r>
      <w:r w:rsidRPr="00AB3BB1">
        <w:rPr>
          <w:rFonts w:ascii="Times New Roman" w:hAnsi="Times New Roman" w:cs="Times New Roman"/>
          <w:strike/>
          <w:sz w:val="28"/>
          <w:szCs w:val="28"/>
        </w:rPr>
        <w:t xml:space="preserve">, </w:t>
      </w:r>
      <w:r w:rsidRPr="00AB3BB1">
        <w:rPr>
          <w:rFonts w:ascii="Times New Roman" w:hAnsi="Times New Roman" w:cs="Times New Roman"/>
          <w:sz w:val="28"/>
          <w:szCs w:val="28"/>
        </w:rPr>
        <w:t xml:space="preserve">выпуском товаров, убытием товаров с таможенной территории Союза, а также задержанием товаров таможенными органами в соответствии с </w:t>
      </w:r>
      <w:hyperlink r:id="rId40" w:history="1">
        <w:r w:rsidRPr="00AB3BB1">
          <w:rPr>
            <w:rFonts w:ascii="Times New Roman" w:hAnsi="Times New Roman" w:cs="Times New Roman"/>
            <w:sz w:val="28"/>
            <w:szCs w:val="28"/>
          </w:rPr>
          <w:t>главой 51</w:t>
        </w:r>
      </w:hyperlink>
      <w:r w:rsidRPr="00AB3BB1">
        <w:rPr>
          <w:rFonts w:ascii="Times New Roman" w:hAnsi="Times New Roman" w:cs="Times New Roman"/>
          <w:sz w:val="28"/>
          <w:szCs w:val="28"/>
        </w:rPr>
        <w:t xml:space="preserve"> настоящего Кодекса.</w:t>
      </w:r>
    </w:p>
    <w:p w:rsidR="004B4ABB" w:rsidRPr="00AB3BB1" w:rsidRDefault="004B4ABB" w:rsidP="00AB3BB1">
      <w:pPr>
        <w:autoSpaceDE w:val="0"/>
        <w:autoSpaceDN w:val="0"/>
        <w:adjustRightInd w:val="0"/>
        <w:spacing w:after="0" w:line="240" w:lineRule="auto"/>
        <w:ind w:firstLine="540"/>
        <w:jc w:val="both"/>
        <w:rPr>
          <w:rFonts w:ascii="Times New Roman" w:hAnsi="Times New Roman" w:cs="Times New Roman"/>
          <w:b/>
          <w:sz w:val="28"/>
          <w:szCs w:val="28"/>
        </w:rPr>
      </w:pPr>
      <w:r w:rsidRPr="00AB3BB1">
        <w:rPr>
          <w:rFonts w:ascii="Times New Roman" w:hAnsi="Times New Roman" w:cs="Times New Roman"/>
          <w:sz w:val="28"/>
          <w:szCs w:val="28"/>
        </w:rPr>
        <w:t xml:space="preserve">Порядок совершения таможенных операций, связанных с завершением действия таможенной процедуры таможенного транзита, в том числе в зависимости от вида транспорта, которым осуществляется перевозка (транспортировка) товаров, в этих случаях </w:t>
      </w:r>
      <w:r w:rsidRPr="00AB3BB1">
        <w:rPr>
          <w:rFonts w:ascii="Times New Roman" w:hAnsi="Times New Roman" w:cs="Times New Roman"/>
          <w:b/>
          <w:strike/>
          <w:sz w:val="28"/>
          <w:szCs w:val="28"/>
        </w:rPr>
        <w:t xml:space="preserve">устанавливается законодательством государств-членов о таможенном </w:t>
      </w:r>
      <w:proofErr w:type="gramStart"/>
      <w:r w:rsidRPr="00AB3BB1">
        <w:rPr>
          <w:rFonts w:ascii="Times New Roman" w:hAnsi="Times New Roman" w:cs="Times New Roman"/>
          <w:b/>
          <w:strike/>
          <w:sz w:val="28"/>
          <w:szCs w:val="28"/>
        </w:rPr>
        <w:t>регулировании</w:t>
      </w:r>
      <w:proofErr w:type="gramEnd"/>
      <w:r w:rsidRPr="00AB3BB1">
        <w:rPr>
          <w:rFonts w:ascii="Times New Roman" w:hAnsi="Times New Roman" w:cs="Times New Roman"/>
          <w:strike/>
          <w:sz w:val="28"/>
          <w:szCs w:val="28"/>
        </w:rPr>
        <w:t xml:space="preserve"> </w:t>
      </w:r>
      <w:r w:rsidRPr="00AB3BB1">
        <w:rPr>
          <w:rFonts w:ascii="Times New Roman" w:hAnsi="Times New Roman" w:cs="Times New Roman"/>
          <w:b/>
          <w:sz w:val="28"/>
          <w:szCs w:val="28"/>
        </w:rPr>
        <w:t>а также сроки завершения действия таможенной процедуры таможенного транзита в этих случаях определяются Комиссией</w:t>
      </w:r>
      <w:r w:rsidRPr="00AB3BB1">
        <w:rPr>
          <w:rFonts w:ascii="Times New Roman" w:hAnsi="Times New Roman" w:cs="Times New Roman"/>
          <w:sz w:val="28"/>
          <w:szCs w:val="28"/>
        </w:rPr>
        <w:t>.</w:t>
      </w:r>
    </w:p>
    <w:p w:rsidR="00E87F97" w:rsidRPr="00BE12D7" w:rsidRDefault="00E87F97" w:rsidP="00E87F97">
      <w:pPr>
        <w:autoSpaceDE w:val="0"/>
        <w:autoSpaceDN w:val="0"/>
        <w:adjustRightInd w:val="0"/>
        <w:spacing w:after="0" w:line="240" w:lineRule="auto"/>
        <w:ind w:firstLine="540"/>
        <w:jc w:val="both"/>
        <w:rPr>
          <w:rFonts w:ascii="Times New Roman" w:hAnsi="Times New Roman" w:cs="Times New Roman"/>
          <w:sz w:val="28"/>
          <w:szCs w:val="28"/>
        </w:rPr>
      </w:pPr>
      <w:bookmarkStart w:id="7" w:name="Par0"/>
      <w:bookmarkEnd w:id="7"/>
    </w:p>
    <w:p w:rsidR="00E87F97" w:rsidRPr="00BE12D7" w:rsidRDefault="00E87F97" w:rsidP="00E87F97">
      <w:pPr>
        <w:autoSpaceDE w:val="0"/>
        <w:autoSpaceDN w:val="0"/>
        <w:adjustRightInd w:val="0"/>
        <w:spacing w:after="0" w:line="240" w:lineRule="auto"/>
        <w:ind w:firstLine="540"/>
        <w:jc w:val="both"/>
        <w:rPr>
          <w:rFonts w:ascii="Times New Roman" w:hAnsi="Times New Roman" w:cs="Times New Roman"/>
          <w:sz w:val="28"/>
          <w:szCs w:val="28"/>
        </w:rPr>
      </w:pPr>
      <w:r w:rsidRPr="00BE12D7">
        <w:rPr>
          <w:rFonts w:ascii="Times New Roman" w:hAnsi="Times New Roman" w:cs="Times New Roman"/>
          <w:sz w:val="28"/>
          <w:szCs w:val="28"/>
        </w:rPr>
        <w:t xml:space="preserve">12. В случае, предусмотренном </w:t>
      </w:r>
      <w:hyperlink r:id="rId41" w:history="1">
        <w:r w:rsidRPr="00BE12D7">
          <w:rPr>
            <w:rFonts w:ascii="Times New Roman" w:hAnsi="Times New Roman" w:cs="Times New Roman"/>
            <w:sz w:val="28"/>
            <w:szCs w:val="28"/>
          </w:rPr>
          <w:t>пунктом 7 статьи 145</w:t>
        </w:r>
      </w:hyperlink>
      <w:r w:rsidRPr="00BE12D7">
        <w:rPr>
          <w:rFonts w:ascii="Times New Roman" w:hAnsi="Times New Roman" w:cs="Times New Roman"/>
          <w:sz w:val="28"/>
          <w:szCs w:val="28"/>
        </w:rPr>
        <w:t xml:space="preserve"> настоящего Кодекса, а </w:t>
      </w:r>
      <w:proofErr w:type="gramStart"/>
      <w:r w:rsidRPr="00BE12D7">
        <w:rPr>
          <w:rFonts w:ascii="Times New Roman" w:hAnsi="Times New Roman" w:cs="Times New Roman"/>
          <w:sz w:val="28"/>
          <w:szCs w:val="28"/>
        </w:rPr>
        <w:t>также</w:t>
      </w:r>
      <w:proofErr w:type="gramEnd"/>
      <w:r w:rsidRPr="00BE12D7">
        <w:rPr>
          <w:rFonts w:ascii="Times New Roman" w:hAnsi="Times New Roman" w:cs="Times New Roman"/>
          <w:sz w:val="28"/>
          <w:szCs w:val="28"/>
        </w:rPr>
        <w:t xml:space="preserve"> если товары доставлены в таможенный орган, отличный от таможенного органа назначения, действие таможенной процедуры таможенного транзита завершается в порядке, установленном настоящей статьей.</w:t>
      </w:r>
    </w:p>
    <w:p w:rsidR="00E87F97" w:rsidRPr="00BE12D7" w:rsidRDefault="00E87F97" w:rsidP="00E87F97">
      <w:pPr>
        <w:autoSpaceDE w:val="0"/>
        <w:autoSpaceDN w:val="0"/>
        <w:adjustRightInd w:val="0"/>
        <w:spacing w:before="280" w:after="0" w:line="240" w:lineRule="auto"/>
        <w:ind w:firstLine="540"/>
        <w:jc w:val="both"/>
        <w:rPr>
          <w:rFonts w:ascii="Times New Roman" w:hAnsi="Times New Roman" w:cs="Times New Roman"/>
          <w:sz w:val="28"/>
          <w:szCs w:val="28"/>
        </w:rPr>
      </w:pPr>
      <w:r w:rsidRPr="00BE12D7">
        <w:rPr>
          <w:rFonts w:ascii="Times New Roman" w:hAnsi="Times New Roman" w:cs="Times New Roman"/>
          <w:sz w:val="28"/>
          <w:szCs w:val="28"/>
        </w:rPr>
        <w:t xml:space="preserve">13. В случае если товары полностью или частично не доставлены </w:t>
      </w:r>
      <w:proofErr w:type="gramStart"/>
      <w:r w:rsidRPr="00BE12D7">
        <w:rPr>
          <w:rFonts w:ascii="Times New Roman" w:hAnsi="Times New Roman" w:cs="Times New Roman"/>
          <w:sz w:val="28"/>
          <w:szCs w:val="28"/>
        </w:rPr>
        <w:t>в место доставки</w:t>
      </w:r>
      <w:proofErr w:type="gramEnd"/>
      <w:r w:rsidRPr="00BE12D7">
        <w:rPr>
          <w:rFonts w:ascii="Times New Roman" w:hAnsi="Times New Roman" w:cs="Times New Roman"/>
          <w:sz w:val="28"/>
          <w:szCs w:val="28"/>
        </w:rPr>
        <w:t xml:space="preserve"> товаров и действие таможенной процедуры не завершено в случаях, предусмотренных </w:t>
      </w:r>
      <w:hyperlink w:anchor="Par0" w:history="1">
        <w:r w:rsidRPr="00BE12D7">
          <w:rPr>
            <w:rFonts w:ascii="Times New Roman" w:hAnsi="Times New Roman" w:cs="Times New Roman"/>
            <w:sz w:val="28"/>
            <w:szCs w:val="28"/>
          </w:rPr>
          <w:t>пунктом 12</w:t>
        </w:r>
      </w:hyperlink>
      <w:r w:rsidRPr="00BE12D7">
        <w:rPr>
          <w:rFonts w:ascii="Times New Roman" w:hAnsi="Times New Roman" w:cs="Times New Roman"/>
          <w:sz w:val="28"/>
          <w:szCs w:val="28"/>
        </w:rPr>
        <w:t xml:space="preserve"> настоящей статьи, действие таможенной процедуры таможенного транзита прекращается.</w:t>
      </w:r>
    </w:p>
    <w:p w:rsidR="00E87F97" w:rsidRPr="00BE12D7" w:rsidRDefault="00493AF1" w:rsidP="00E87F97">
      <w:pPr>
        <w:autoSpaceDE w:val="0"/>
        <w:autoSpaceDN w:val="0"/>
        <w:adjustRightInd w:val="0"/>
        <w:spacing w:before="280" w:after="0" w:line="240" w:lineRule="auto"/>
        <w:ind w:firstLine="540"/>
        <w:jc w:val="both"/>
        <w:rPr>
          <w:rFonts w:ascii="Times New Roman" w:hAnsi="Times New Roman" w:cs="Times New Roman"/>
          <w:sz w:val="28"/>
          <w:szCs w:val="28"/>
        </w:rPr>
      </w:pPr>
      <w:hyperlink r:id="rId42" w:history="1">
        <w:r w:rsidR="00E87F97" w:rsidRPr="00BE12D7">
          <w:rPr>
            <w:rFonts w:ascii="Times New Roman" w:hAnsi="Times New Roman" w:cs="Times New Roman"/>
            <w:sz w:val="28"/>
            <w:szCs w:val="28"/>
          </w:rPr>
          <w:t>Порядок</w:t>
        </w:r>
      </w:hyperlink>
      <w:r w:rsidR="00E87F97" w:rsidRPr="00BE12D7">
        <w:rPr>
          <w:rFonts w:ascii="Times New Roman" w:hAnsi="Times New Roman" w:cs="Times New Roman"/>
          <w:sz w:val="28"/>
          <w:szCs w:val="28"/>
        </w:rPr>
        <w:t xml:space="preserve"> совершения таможенных операций, связанных с прекращением действия таможенной процедуры таможенного транзита, сроки, в которые таможенная процедура таможенного транзита подлежит прекращению, а также порядок </w:t>
      </w:r>
      <w:proofErr w:type="gramStart"/>
      <w:r w:rsidR="00E87F97" w:rsidRPr="00BE12D7">
        <w:rPr>
          <w:rFonts w:ascii="Times New Roman" w:hAnsi="Times New Roman" w:cs="Times New Roman"/>
          <w:sz w:val="28"/>
          <w:szCs w:val="28"/>
        </w:rPr>
        <w:t>оформления прекращения действия таможенной процедуры таможенного транзита</w:t>
      </w:r>
      <w:proofErr w:type="gramEnd"/>
      <w:r w:rsidR="00E87F97" w:rsidRPr="00BE12D7">
        <w:rPr>
          <w:rFonts w:ascii="Times New Roman" w:hAnsi="Times New Roman" w:cs="Times New Roman"/>
          <w:sz w:val="28"/>
          <w:szCs w:val="28"/>
        </w:rPr>
        <w:t xml:space="preserve"> определяются Комиссией.</w:t>
      </w:r>
    </w:p>
    <w:p w:rsidR="00E87F97" w:rsidRDefault="00E87F97" w:rsidP="00E87F97">
      <w:pPr>
        <w:autoSpaceDE w:val="0"/>
        <w:autoSpaceDN w:val="0"/>
        <w:adjustRightInd w:val="0"/>
        <w:spacing w:before="280" w:after="0" w:line="240" w:lineRule="auto"/>
        <w:ind w:firstLine="540"/>
        <w:jc w:val="both"/>
        <w:rPr>
          <w:rFonts w:ascii="Times New Roman" w:hAnsi="Times New Roman" w:cs="Times New Roman"/>
          <w:sz w:val="28"/>
          <w:szCs w:val="28"/>
        </w:rPr>
      </w:pPr>
      <w:r w:rsidRPr="00BE12D7">
        <w:rPr>
          <w:rFonts w:ascii="Times New Roman" w:hAnsi="Times New Roman" w:cs="Times New Roman"/>
          <w:sz w:val="28"/>
          <w:szCs w:val="28"/>
        </w:rPr>
        <w:t xml:space="preserve">14. При доставке товаров в зону таможенного контроля, созданную в сооружениях, помещениях (частях помещений) и (или) на открытых площадках (частях открытых площадок) уполномоченного экономического оператора, имеющего свидетельства второго или третьего типа, действие таможенной процедуры таможенного </w:t>
      </w:r>
      <w:r>
        <w:rPr>
          <w:rFonts w:ascii="Times New Roman" w:hAnsi="Times New Roman" w:cs="Times New Roman"/>
          <w:sz w:val="28"/>
          <w:szCs w:val="28"/>
        </w:rPr>
        <w:t xml:space="preserve">транзита завершается с особенностями, установленными </w:t>
      </w:r>
      <w:hyperlink r:id="rId43" w:history="1">
        <w:r>
          <w:rPr>
            <w:rFonts w:ascii="Times New Roman" w:hAnsi="Times New Roman" w:cs="Times New Roman"/>
            <w:color w:val="0000FF"/>
            <w:sz w:val="28"/>
            <w:szCs w:val="28"/>
          </w:rPr>
          <w:t>статьей 440</w:t>
        </w:r>
      </w:hyperlink>
      <w:r>
        <w:rPr>
          <w:rFonts w:ascii="Times New Roman" w:hAnsi="Times New Roman" w:cs="Times New Roman"/>
          <w:sz w:val="28"/>
          <w:szCs w:val="28"/>
        </w:rPr>
        <w:t xml:space="preserve"> настоящего Кодекса.</w:t>
      </w:r>
    </w:p>
    <w:p w:rsidR="0065725F" w:rsidRDefault="0065725F" w:rsidP="00AB3BB1">
      <w:pPr>
        <w:spacing w:after="0" w:line="240" w:lineRule="auto"/>
        <w:ind w:firstLine="600"/>
        <w:jc w:val="both"/>
        <w:rPr>
          <w:rFonts w:ascii="Times New Roman" w:hAnsi="Times New Roman" w:cs="Times New Roman"/>
          <w:i/>
          <w:color w:val="FF0000"/>
          <w:sz w:val="28"/>
          <w:szCs w:val="28"/>
        </w:rPr>
      </w:pPr>
    </w:p>
    <w:p w:rsidR="0065725F" w:rsidRPr="00CC245C" w:rsidRDefault="0065725F" w:rsidP="0065725F">
      <w:pPr>
        <w:spacing w:after="0" w:line="240" w:lineRule="auto"/>
        <w:ind w:firstLine="708"/>
        <w:jc w:val="both"/>
        <w:rPr>
          <w:rFonts w:ascii="Times New Roman" w:hAnsi="Times New Roman" w:cs="Times New Roman"/>
          <w:i/>
          <w:color w:val="FF0000"/>
          <w:sz w:val="28"/>
          <w:szCs w:val="28"/>
        </w:rPr>
      </w:pPr>
      <w:r w:rsidRPr="00BE12D7">
        <w:rPr>
          <w:rFonts w:ascii="Times New Roman" w:hAnsi="Times New Roman" w:cs="Times New Roman"/>
          <w:i/>
          <w:sz w:val="28"/>
          <w:szCs w:val="28"/>
          <w:highlight w:val="lightGray"/>
        </w:rPr>
        <w:t>Редакция пункта 15 подготовлена с учетом обсуждения на РГ-10</w:t>
      </w:r>
      <w:r w:rsidRPr="00BE12D7">
        <w:rPr>
          <w:rFonts w:ascii="Times New Roman" w:hAnsi="Times New Roman" w:cs="Times New Roman"/>
          <w:b/>
          <w:i/>
          <w:sz w:val="28"/>
          <w:szCs w:val="28"/>
          <w:highlight w:val="lightGray"/>
        </w:rPr>
        <w:t xml:space="preserve"> </w:t>
      </w:r>
      <w:r w:rsidRPr="00CC245C">
        <w:rPr>
          <w:rFonts w:ascii="Times New Roman" w:hAnsi="Times New Roman" w:cs="Times New Roman"/>
          <w:b/>
          <w:i/>
          <w:sz w:val="28"/>
          <w:szCs w:val="28"/>
          <w:highlight w:val="lightGray"/>
        </w:rPr>
        <w:t>жирный курсив серой заливкой</w:t>
      </w:r>
      <w:r w:rsidRPr="00CC245C">
        <w:rPr>
          <w:rFonts w:ascii="Times New Roman" w:hAnsi="Times New Roman" w:cs="Times New Roman"/>
          <w:i/>
          <w:sz w:val="28"/>
          <w:szCs w:val="28"/>
        </w:rPr>
        <w:t xml:space="preserve"> </w:t>
      </w:r>
    </w:p>
    <w:p w:rsidR="00C1525E" w:rsidRPr="0065725F" w:rsidRDefault="00C1525E" w:rsidP="00AB3BB1">
      <w:pPr>
        <w:spacing w:after="0" w:line="240" w:lineRule="auto"/>
        <w:ind w:firstLine="600"/>
        <w:jc w:val="both"/>
        <w:rPr>
          <w:rFonts w:ascii="Times New Roman" w:hAnsi="Times New Roman" w:cs="Times New Roman"/>
          <w:i/>
          <w:color w:val="FF0000"/>
          <w:sz w:val="28"/>
          <w:szCs w:val="28"/>
        </w:rPr>
      </w:pPr>
    </w:p>
    <w:p w:rsidR="0065725F" w:rsidRPr="008B65C0" w:rsidRDefault="0065725F" w:rsidP="0065725F">
      <w:pPr>
        <w:spacing w:after="0" w:line="240" w:lineRule="auto"/>
        <w:ind w:firstLine="600"/>
        <w:jc w:val="both"/>
        <w:rPr>
          <w:rFonts w:ascii="Times New Roman" w:hAnsi="Times New Roman" w:cs="Times New Roman"/>
          <w:b/>
          <w:color w:val="FF0000"/>
          <w:sz w:val="28"/>
          <w:szCs w:val="28"/>
        </w:rPr>
      </w:pPr>
      <w:r w:rsidRPr="00AB3BB1">
        <w:rPr>
          <w:rFonts w:ascii="Times New Roman" w:hAnsi="Times New Roman" w:cs="Times New Roman"/>
          <w:b/>
          <w:sz w:val="28"/>
          <w:szCs w:val="28"/>
        </w:rPr>
        <w:t xml:space="preserve">15. Комиссией могут определяться </w:t>
      </w:r>
      <w:r w:rsidRPr="00832922">
        <w:rPr>
          <w:rFonts w:ascii="Times New Roman" w:hAnsi="Times New Roman" w:cs="Times New Roman"/>
          <w:b/>
          <w:strike/>
          <w:sz w:val="28"/>
          <w:szCs w:val="28"/>
          <w:highlight w:val="lightGray"/>
        </w:rPr>
        <w:t>случаи</w:t>
      </w:r>
      <w:r w:rsidRPr="00832922">
        <w:rPr>
          <w:rFonts w:ascii="Times New Roman" w:hAnsi="Times New Roman" w:cs="Times New Roman"/>
          <w:b/>
          <w:sz w:val="28"/>
          <w:szCs w:val="28"/>
          <w:highlight w:val="lightGray"/>
        </w:rPr>
        <w:t xml:space="preserve"> </w:t>
      </w:r>
      <w:r w:rsidRPr="0065725F">
        <w:rPr>
          <w:rFonts w:ascii="Times New Roman" w:hAnsi="Times New Roman" w:cs="Times New Roman"/>
          <w:b/>
          <w:i/>
          <w:sz w:val="28"/>
          <w:szCs w:val="28"/>
          <w:highlight w:val="lightGray"/>
        </w:rPr>
        <w:t>обстоятельства</w:t>
      </w:r>
      <w:r>
        <w:rPr>
          <w:rFonts w:ascii="Times New Roman" w:hAnsi="Times New Roman" w:cs="Times New Roman"/>
          <w:b/>
          <w:sz w:val="28"/>
          <w:szCs w:val="28"/>
        </w:rPr>
        <w:t xml:space="preserve"> </w:t>
      </w:r>
      <w:r w:rsidRPr="00AB3BB1">
        <w:rPr>
          <w:rFonts w:ascii="Times New Roman" w:hAnsi="Times New Roman" w:cs="Times New Roman"/>
          <w:b/>
          <w:sz w:val="28"/>
          <w:szCs w:val="28"/>
        </w:rPr>
        <w:t>и условия, при которых</w:t>
      </w:r>
      <w:r>
        <w:rPr>
          <w:rFonts w:ascii="Times New Roman" w:hAnsi="Times New Roman" w:cs="Times New Roman"/>
          <w:b/>
          <w:sz w:val="28"/>
          <w:szCs w:val="28"/>
        </w:rPr>
        <w:t xml:space="preserve">, </w:t>
      </w:r>
      <w:r w:rsidRPr="00AB3BB1">
        <w:rPr>
          <w:rFonts w:ascii="Times New Roman" w:hAnsi="Times New Roman" w:cs="Times New Roman"/>
          <w:b/>
          <w:sz w:val="28"/>
          <w:szCs w:val="28"/>
        </w:rPr>
        <w:t xml:space="preserve">завершение действия таможенной процедуры таможенного транзита аннулируется таможенным органом в течение 3 лет </w:t>
      </w:r>
      <w:proofErr w:type="gramStart"/>
      <w:r w:rsidRPr="00AB3BB1">
        <w:rPr>
          <w:rFonts w:ascii="Times New Roman" w:hAnsi="Times New Roman" w:cs="Times New Roman"/>
          <w:b/>
          <w:sz w:val="28"/>
          <w:szCs w:val="28"/>
        </w:rPr>
        <w:t>с даты завершения</w:t>
      </w:r>
      <w:proofErr w:type="gramEnd"/>
      <w:r w:rsidRPr="00AB3BB1">
        <w:rPr>
          <w:rFonts w:ascii="Times New Roman" w:hAnsi="Times New Roman" w:cs="Times New Roman"/>
          <w:b/>
          <w:sz w:val="28"/>
          <w:szCs w:val="28"/>
        </w:rPr>
        <w:t xml:space="preserve"> действия такой таможенной процедуры </w:t>
      </w:r>
      <w:r w:rsidRPr="0065725F">
        <w:rPr>
          <w:rFonts w:ascii="Times New Roman" w:hAnsi="Times New Roman" w:cs="Times New Roman"/>
          <w:b/>
          <w:i/>
          <w:sz w:val="28"/>
          <w:szCs w:val="28"/>
          <w:highlight w:val="lightGray"/>
        </w:rPr>
        <w:t xml:space="preserve">в связи с выявлением факта нарушения порядка совершения таможенных </w:t>
      </w:r>
      <w:r w:rsidRPr="0065725F">
        <w:rPr>
          <w:rFonts w:ascii="Times New Roman" w:hAnsi="Times New Roman" w:cs="Times New Roman"/>
          <w:b/>
          <w:i/>
          <w:sz w:val="28"/>
          <w:szCs w:val="28"/>
          <w:highlight w:val="lightGray"/>
        </w:rPr>
        <w:lastRenderedPageBreak/>
        <w:t>операций, связанных с завершением действия таможенной процедуры таможенного транзита</w:t>
      </w:r>
      <w:r w:rsidR="008B65C0">
        <w:rPr>
          <w:rFonts w:ascii="Times New Roman" w:hAnsi="Times New Roman" w:cs="Times New Roman"/>
          <w:b/>
          <w:i/>
          <w:sz w:val="28"/>
          <w:szCs w:val="28"/>
        </w:rPr>
        <w:t>.</w:t>
      </w:r>
    </w:p>
    <w:p w:rsidR="004B4ABB" w:rsidRPr="00AB3BB1" w:rsidRDefault="004B4ABB" w:rsidP="00AB3BB1">
      <w:pPr>
        <w:spacing w:after="0" w:line="240" w:lineRule="auto"/>
        <w:ind w:firstLine="600"/>
        <w:jc w:val="both"/>
        <w:rPr>
          <w:rFonts w:ascii="Times New Roman" w:hAnsi="Times New Roman" w:cs="Times New Roman"/>
          <w:b/>
          <w:sz w:val="28"/>
          <w:szCs w:val="28"/>
        </w:rPr>
      </w:pPr>
      <w:r w:rsidRPr="00AB3BB1">
        <w:rPr>
          <w:rFonts w:ascii="Times New Roman" w:hAnsi="Times New Roman" w:cs="Times New Roman"/>
          <w:b/>
          <w:sz w:val="28"/>
          <w:szCs w:val="28"/>
        </w:rPr>
        <w:t xml:space="preserve">Аннулирование завершения действия таможенной процедуры таможенного транзита оформляется с использованием информационной системы таможенного органа путем формирования электронного документа либо путем проставления соответствующих отметок </w:t>
      </w:r>
      <w:r w:rsidRPr="00AB3BB1">
        <w:rPr>
          <w:rFonts w:ascii="Times New Roman" w:hAnsi="Times New Roman" w:cs="Times New Roman"/>
          <w:b/>
          <w:sz w:val="28"/>
          <w:szCs w:val="28"/>
        </w:rPr>
        <w:br/>
        <w:t xml:space="preserve">на транзитной декларации или иных документах, используемых в качестве транзитной декларации.  </w:t>
      </w:r>
    </w:p>
    <w:p w:rsidR="00AB3787" w:rsidRDefault="004B4ABB" w:rsidP="00AB3787">
      <w:pPr>
        <w:spacing w:after="0" w:line="240" w:lineRule="auto"/>
        <w:ind w:firstLine="600"/>
        <w:jc w:val="both"/>
        <w:rPr>
          <w:rFonts w:ascii="Times New Roman" w:hAnsi="Times New Roman" w:cs="Times New Roman"/>
          <w:b/>
          <w:sz w:val="28"/>
          <w:szCs w:val="28"/>
        </w:rPr>
      </w:pPr>
      <w:r w:rsidRPr="00AB3BB1">
        <w:rPr>
          <w:rFonts w:ascii="Times New Roman" w:hAnsi="Times New Roman" w:cs="Times New Roman"/>
          <w:b/>
          <w:sz w:val="28"/>
          <w:szCs w:val="28"/>
        </w:rPr>
        <w:t xml:space="preserve">Порядок совершения таможенных операций, связанных с аннулированием завершения действия таможенной процедуры таможенного транзита, определяется Комиссией. </w:t>
      </w:r>
    </w:p>
    <w:p w:rsidR="004B4ABB" w:rsidRPr="00AB3BB1" w:rsidRDefault="004B4ABB" w:rsidP="00AB3787">
      <w:pPr>
        <w:spacing w:after="0" w:line="240" w:lineRule="auto"/>
        <w:ind w:firstLine="600"/>
        <w:jc w:val="both"/>
        <w:rPr>
          <w:rFonts w:ascii="Times New Roman" w:hAnsi="Times New Roman" w:cs="Times New Roman"/>
          <w:b/>
          <w:i/>
          <w:color w:val="7030A0"/>
          <w:sz w:val="28"/>
          <w:szCs w:val="28"/>
        </w:rPr>
      </w:pPr>
      <w:r w:rsidRPr="00AB3BB1">
        <w:rPr>
          <w:rFonts w:ascii="Times New Roman" w:hAnsi="Times New Roman" w:cs="Times New Roman"/>
          <w:b/>
          <w:sz w:val="28"/>
          <w:szCs w:val="28"/>
        </w:rPr>
        <w:t xml:space="preserve">В случае </w:t>
      </w:r>
      <w:proofErr w:type="gramStart"/>
      <w:r w:rsidRPr="00AB3BB1">
        <w:rPr>
          <w:rFonts w:ascii="Times New Roman" w:hAnsi="Times New Roman" w:cs="Times New Roman"/>
          <w:b/>
          <w:sz w:val="28"/>
          <w:szCs w:val="28"/>
        </w:rPr>
        <w:t>аннулирования завершения действия таможенной процедуры таможенного транзита</w:t>
      </w:r>
      <w:proofErr w:type="gramEnd"/>
      <w:r w:rsidRPr="00AB3BB1">
        <w:rPr>
          <w:rFonts w:ascii="Times New Roman" w:hAnsi="Times New Roman" w:cs="Times New Roman"/>
          <w:b/>
          <w:sz w:val="28"/>
          <w:szCs w:val="28"/>
        </w:rPr>
        <w:t xml:space="preserve"> считается, что товары, помещенные под такую таможенную процедуру, не доставлены в место доставки товаров, и к ним применяются положения пункта 13 настоящей статьи и статей 153 и 154 настоящего Кодекса.</w:t>
      </w:r>
    </w:p>
    <w:p w:rsidR="00E966C6" w:rsidRPr="00AB3BB1" w:rsidRDefault="00E966C6" w:rsidP="00AB3BB1">
      <w:pPr>
        <w:framePr w:hSpace="180" w:wrap="around" w:vAnchor="text" w:hAnchor="text" w:y="1"/>
        <w:spacing w:after="0" w:line="240" w:lineRule="auto"/>
        <w:ind w:firstLine="708"/>
        <w:suppressOverlap/>
        <w:jc w:val="both"/>
        <w:rPr>
          <w:rFonts w:ascii="Times New Roman" w:hAnsi="Times New Roman" w:cs="Times New Roman"/>
          <w:i/>
          <w:color w:val="7030A0"/>
          <w:sz w:val="28"/>
          <w:szCs w:val="28"/>
        </w:rPr>
      </w:pPr>
      <w:r w:rsidRPr="00AB3BB1">
        <w:rPr>
          <w:rFonts w:ascii="Times New Roman" w:hAnsi="Times New Roman" w:cs="Times New Roman"/>
          <w:i/>
          <w:color w:val="7030A0"/>
          <w:sz w:val="28"/>
          <w:szCs w:val="28"/>
        </w:rPr>
        <w:t>Относительно института аннулирования завершения таможенной процедуры таможенного транзита.</w:t>
      </w:r>
    </w:p>
    <w:p w:rsidR="0039206C" w:rsidRDefault="00E966C6" w:rsidP="00AB3BB1">
      <w:pPr>
        <w:spacing w:after="0" w:line="240" w:lineRule="auto"/>
        <w:ind w:firstLine="708"/>
        <w:jc w:val="both"/>
        <w:rPr>
          <w:rFonts w:ascii="Times New Roman" w:hAnsi="Times New Roman" w:cs="Times New Roman"/>
          <w:i/>
          <w:color w:val="7030A0"/>
          <w:sz w:val="28"/>
          <w:szCs w:val="28"/>
        </w:rPr>
      </w:pPr>
      <w:r w:rsidRPr="00AB3BB1">
        <w:rPr>
          <w:rFonts w:ascii="Times New Roman" w:hAnsi="Times New Roman" w:cs="Times New Roman"/>
          <w:i/>
          <w:color w:val="7030A0"/>
          <w:sz w:val="28"/>
          <w:szCs w:val="28"/>
        </w:rPr>
        <w:t xml:space="preserve">Предлагается более детально обсудить введение данного института с целью рассмотрения возможности закрепления в ТК ЕАЭС основных случаев аннулирования, установления оптимальных сроков и исключения </w:t>
      </w:r>
      <w:proofErr w:type="gramStart"/>
      <w:r w:rsidRPr="00AB3BB1">
        <w:rPr>
          <w:rFonts w:ascii="Times New Roman" w:hAnsi="Times New Roman" w:cs="Times New Roman"/>
          <w:i/>
          <w:color w:val="7030A0"/>
          <w:sz w:val="28"/>
          <w:szCs w:val="28"/>
        </w:rPr>
        <w:t>возможности аннулирования завершения процедуры транзита</w:t>
      </w:r>
      <w:proofErr w:type="gramEnd"/>
      <w:r w:rsidRPr="00AB3BB1">
        <w:rPr>
          <w:rFonts w:ascii="Times New Roman" w:hAnsi="Times New Roman" w:cs="Times New Roman"/>
          <w:i/>
          <w:color w:val="7030A0"/>
          <w:sz w:val="28"/>
          <w:szCs w:val="28"/>
        </w:rPr>
        <w:t xml:space="preserve"> при последующем помещении под таможенные процедуры.</w:t>
      </w:r>
    </w:p>
    <w:p w:rsidR="00390BD1" w:rsidRPr="00390BD1" w:rsidRDefault="00390BD1" w:rsidP="00390BD1">
      <w:pPr>
        <w:spacing w:after="0" w:line="240" w:lineRule="auto"/>
        <w:ind w:firstLine="708"/>
        <w:jc w:val="both"/>
        <w:rPr>
          <w:rFonts w:ascii="Times New Roman" w:hAnsi="Times New Roman" w:cs="Times New Roman"/>
          <w:b/>
          <w:sz w:val="28"/>
          <w:szCs w:val="28"/>
        </w:rPr>
      </w:pPr>
      <w:r w:rsidRPr="00390BD1">
        <w:rPr>
          <w:rFonts w:ascii="Times New Roman" w:hAnsi="Times New Roman" w:cs="Times New Roman"/>
          <w:b/>
          <w:sz w:val="28"/>
          <w:szCs w:val="28"/>
          <w:highlight w:val="yellow"/>
        </w:rPr>
        <w:t>ЭГ 56</w:t>
      </w:r>
    </w:p>
    <w:p w:rsidR="00390BD1" w:rsidRPr="00463B00" w:rsidRDefault="00390BD1" w:rsidP="00390BD1">
      <w:pPr>
        <w:spacing w:after="0"/>
        <w:ind w:firstLine="709"/>
        <w:jc w:val="both"/>
        <w:rPr>
          <w:rFonts w:ascii="Times New Roman" w:eastAsia="Times New Roman" w:hAnsi="Times New Roman" w:cs="Times New Roman"/>
          <w:b/>
          <w:sz w:val="24"/>
          <w:szCs w:val="24"/>
          <w:highlight w:val="yellow"/>
          <w:lang w:eastAsia="ru-RU"/>
        </w:rPr>
      </w:pPr>
      <w:r w:rsidRPr="00463B00">
        <w:rPr>
          <w:rFonts w:ascii="Times New Roman" w:eastAsia="Times New Roman" w:hAnsi="Times New Roman" w:cs="Times New Roman"/>
          <w:b/>
          <w:sz w:val="24"/>
          <w:szCs w:val="24"/>
          <w:highlight w:val="yellow"/>
          <w:lang w:eastAsia="ru-RU"/>
        </w:rPr>
        <w:t>По пункту 15</w:t>
      </w:r>
    </w:p>
    <w:p w:rsidR="00390BD1" w:rsidRPr="00463B00" w:rsidRDefault="00390BD1" w:rsidP="00390BD1">
      <w:pPr>
        <w:framePr w:hSpace="180" w:wrap="around" w:vAnchor="text" w:hAnchor="text" w:y="1"/>
        <w:spacing w:after="0"/>
        <w:ind w:firstLine="709"/>
        <w:suppressOverlap/>
        <w:jc w:val="both"/>
        <w:rPr>
          <w:rFonts w:ascii="Times New Roman" w:eastAsia="Times New Roman" w:hAnsi="Times New Roman" w:cs="Times New Roman"/>
          <w:sz w:val="24"/>
          <w:szCs w:val="24"/>
          <w:highlight w:val="yellow"/>
          <w:lang w:eastAsia="ru-RU"/>
        </w:rPr>
      </w:pPr>
      <w:r w:rsidRPr="00463B00">
        <w:rPr>
          <w:rFonts w:ascii="Times New Roman" w:eastAsia="Times New Roman" w:hAnsi="Times New Roman" w:cs="Times New Roman"/>
          <w:sz w:val="24"/>
          <w:szCs w:val="24"/>
          <w:highlight w:val="yellow"/>
          <w:lang w:eastAsia="ru-RU"/>
        </w:rPr>
        <w:t xml:space="preserve">Бизнес РК – основные случаи аннулирования завершения действия там процедуры там транзита закрепить в ТК ЕАЭС, дать </w:t>
      </w:r>
      <w:proofErr w:type="spellStart"/>
      <w:proofErr w:type="gramStart"/>
      <w:r w:rsidRPr="00463B00">
        <w:rPr>
          <w:rFonts w:ascii="Times New Roman" w:eastAsia="Times New Roman" w:hAnsi="Times New Roman" w:cs="Times New Roman"/>
          <w:sz w:val="24"/>
          <w:szCs w:val="24"/>
          <w:highlight w:val="yellow"/>
          <w:lang w:eastAsia="ru-RU"/>
        </w:rPr>
        <w:t>доп</w:t>
      </w:r>
      <w:proofErr w:type="spellEnd"/>
      <w:proofErr w:type="gramEnd"/>
      <w:r w:rsidRPr="00463B00">
        <w:rPr>
          <w:rFonts w:ascii="Times New Roman" w:eastAsia="Times New Roman" w:hAnsi="Times New Roman" w:cs="Times New Roman"/>
          <w:sz w:val="24"/>
          <w:szCs w:val="24"/>
          <w:highlight w:val="yellow"/>
          <w:lang w:eastAsia="ru-RU"/>
        </w:rPr>
        <w:t xml:space="preserve"> компетенцию Комиссии. </w:t>
      </w:r>
      <w:r w:rsidR="00C1525E">
        <w:rPr>
          <w:rFonts w:ascii="Times New Roman" w:eastAsia="Times New Roman" w:hAnsi="Times New Roman" w:cs="Times New Roman"/>
          <w:sz w:val="24"/>
          <w:szCs w:val="24"/>
          <w:highlight w:val="yellow"/>
          <w:lang w:eastAsia="ru-RU"/>
        </w:rPr>
        <w:t>Почему 3 года?</w:t>
      </w:r>
    </w:p>
    <w:p w:rsidR="00390BD1" w:rsidRPr="00463B00" w:rsidRDefault="00390BD1" w:rsidP="00390BD1">
      <w:pPr>
        <w:framePr w:hSpace="180" w:wrap="around" w:vAnchor="text" w:hAnchor="text" w:y="1"/>
        <w:spacing w:after="0"/>
        <w:ind w:firstLine="709"/>
        <w:suppressOverlap/>
        <w:jc w:val="both"/>
        <w:rPr>
          <w:rFonts w:ascii="Times New Roman" w:eastAsia="Times New Roman" w:hAnsi="Times New Roman" w:cs="Times New Roman"/>
          <w:sz w:val="24"/>
          <w:szCs w:val="24"/>
          <w:highlight w:val="yellow"/>
          <w:lang w:eastAsia="ru-RU"/>
        </w:rPr>
      </w:pPr>
      <w:r w:rsidRPr="00463B00">
        <w:rPr>
          <w:rFonts w:ascii="Times New Roman" w:eastAsia="Times New Roman" w:hAnsi="Times New Roman" w:cs="Times New Roman"/>
          <w:sz w:val="24"/>
          <w:szCs w:val="24"/>
          <w:highlight w:val="yellow"/>
          <w:lang w:eastAsia="ru-RU"/>
        </w:rPr>
        <w:t xml:space="preserve">РА, РБ, </w:t>
      </w:r>
      <w:proofErr w:type="gramStart"/>
      <w:r w:rsidRPr="00463B00">
        <w:rPr>
          <w:rFonts w:ascii="Times New Roman" w:eastAsia="Times New Roman" w:hAnsi="Times New Roman" w:cs="Times New Roman"/>
          <w:sz w:val="24"/>
          <w:szCs w:val="24"/>
          <w:highlight w:val="yellow"/>
          <w:lang w:eastAsia="ru-RU"/>
        </w:rPr>
        <w:t>КР</w:t>
      </w:r>
      <w:proofErr w:type="gramEnd"/>
      <w:r w:rsidRPr="00463B00">
        <w:rPr>
          <w:rFonts w:ascii="Times New Roman" w:eastAsia="Times New Roman" w:hAnsi="Times New Roman" w:cs="Times New Roman"/>
          <w:sz w:val="24"/>
          <w:szCs w:val="24"/>
          <w:highlight w:val="yellow"/>
          <w:lang w:eastAsia="ru-RU"/>
        </w:rPr>
        <w:t xml:space="preserve"> не поддержано предложение бизнеса РК, сохранить редакцию проекта Протокола</w:t>
      </w:r>
    </w:p>
    <w:p w:rsidR="007E115C" w:rsidRPr="00463B00" w:rsidRDefault="007E115C" w:rsidP="00463B00">
      <w:pPr>
        <w:framePr w:hSpace="180" w:wrap="around" w:vAnchor="text" w:hAnchor="text" w:y="1"/>
        <w:spacing w:after="0"/>
        <w:ind w:firstLine="709"/>
        <w:suppressOverlap/>
        <w:jc w:val="both"/>
        <w:rPr>
          <w:rFonts w:ascii="Times New Roman" w:eastAsia="Times New Roman" w:hAnsi="Times New Roman" w:cs="Times New Roman"/>
          <w:sz w:val="24"/>
          <w:szCs w:val="24"/>
          <w:highlight w:val="yellow"/>
          <w:lang w:eastAsia="ru-RU"/>
        </w:rPr>
      </w:pPr>
      <w:r w:rsidRPr="00463B00">
        <w:rPr>
          <w:rFonts w:ascii="Times New Roman" w:eastAsia="Times New Roman" w:hAnsi="Times New Roman" w:cs="Times New Roman"/>
          <w:sz w:val="24"/>
          <w:szCs w:val="24"/>
          <w:highlight w:val="yellow"/>
          <w:lang w:eastAsia="ru-RU"/>
        </w:rPr>
        <w:t>РФ резерв</w:t>
      </w:r>
    </w:p>
    <w:p w:rsidR="00390BD1" w:rsidRPr="00463B00" w:rsidRDefault="00390BD1" w:rsidP="00463B00">
      <w:pPr>
        <w:spacing w:after="0" w:line="240" w:lineRule="auto"/>
        <w:ind w:firstLine="708"/>
        <w:jc w:val="both"/>
        <w:rPr>
          <w:rFonts w:ascii="Times New Roman" w:eastAsia="Times New Roman" w:hAnsi="Times New Roman" w:cs="Times New Roman"/>
          <w:sz w:val="24"/>
          <w:szCs w:val="24"/>
          <w:highlight w:val="yellow"/>
          <w:lang w:eastAsia="ru-RU"/>
        </w:rPr>
      </w:pPr>
      <w:r w:rsidRPr="00463B00">
        <w:rPr>
          <w:rFonts w:ascii="Times New Roman" w:eastAsia="Times New Roman" w:hAnsi="Times New Roman" w:cs="Times New Roman"/>
          <w:sz w:val="24"/>
          <w:szCs w:val="24"/>
          <w:highlight w:val="yellow"/>
          <w:lang w:eastAsia="ru-RU"/>
        </w:rPr>
        <w:t xml:space="preserve">Бизнес РФ – в ТК ЕАЭС есть нормы, что товары должны быть доставлены, размещены в ЗТК, представлены документы, есть подтверждение, что товары размещены, есть документальный контроль представленных документов. При </w:t>
      </w:r>
      <w:proofErr w:type="spellStart"/>
      <w:r w:rsidRPr="00463B00">
        <w:rPr>
          <w:rFonts w:ascii="Times New Roman" w:eastAsia="Times New Roman" w:hAnsi="Times New Roman" w:cs="Times New Roman"/>
          <w:sz w:val="24"/>
          <w:szCs w:val="24"/>
          <w:highlight w:val="yellow"/>
          <w:lang w:eastAsia="ru-RU"/>
        </w:rPr>
        <w:t>лжетранзите</w:t>
      </w:r>
      <w:proofErr w:type="spellEnd"/>
      <w:r w:rsidRPr="00463B00">
        <w:rPr>
          <w:rFonts w:ascii="Times New Roman" w:eastAsia="Times New Roman" w:hAnsi="Times New Roman" w:cs="Times New Roman"/>
          <w:sz w:val="24"/>
          <w:szCs w:val="24"/>
          <w:highlight w:val="yellow"/>
          <w:lang w:eastAsia="ru-RU"/>
        </w:rPr>
        <w:t xml:space="preserve"> есть противоправные действия там органов. Аннулирования быть не должно. Возможность взыскания платежей есть. Состав уголовного преступления. В РФ с этих лиц взыскивается ущерб в рамках уголовного законодательства.</w:t>
      </w:r>
    </w:p>
    <w:p w:rsidR="00463B00" w:rsidRDefault="00463B00" w:rsidP="00463B00">
      <w:pPr>
        <w:framePr w:hSpace="180" w:wrap="around" w:vAnchor="text" w:hAnchor="text" w:y="1"/>
        <w:spacing w:after="0"/>
        <w:ind w:firstLine="709"/>
        <w:suppressOverlap/>
        <w:jc w:val="both"/>
        <w:rPr>
          <w:rFonts w:ascii="Times New Roman" w:eastAsia="Times New Roman" w:hAnsi="Times New Roman" w:cs="Times New Roman"/>
          <w:sz w:val="24"/>
          <w:szCs w:val="24"/>
          <w:lang w:eastAsia="ru-RU"/>
        </w:rPr>
      </w:pPr>
      <w:r w:rsidRPr="00463B00">
        <w:rPr>
          <w:rFonts w:ascii="Times New Roman" w:eastAsia="Times New Roman" w:hAnsi="Times New Roman" w:cs="Times New Roman"/>
          <w:b/>
          <w:sz w:val="24"/>
          <w:szCs w:val="24"/>
          <w:highlight w:val="yellow"/>
          <w:lang w:eastAsia="ru-RU"/>
        </w:rPr>
        <w:t>ЕЭК, РБ, РФ</w:t>
      </w:r>
      <w:r w:rsidRPr="00463B00">
        <w:rPr>
          <w:rFonts w:ascii="Times New Roman" w:eastAsia="Times New Roman" w:hAnsi="Times New Roman" w:cs="Times New Roman"/>
          <w:sz w:val="24"/>
          <w:szCs w:val="24"/>
          <w:highlight w:val="yellow"/>
          <w:lang w:eastAsia="ru-RU"/>
        </w:rPr>
        <w:t xml:space="preserve"> – действующие нормы не позволяют взыскивать платежи в случае неправомерного завершения действия таможенной процедуры таможенного транзита</w:t>
      </w:r>
      <w:r w:rsidR="00C1525E" w:rsidRPr="00C1525E">
        <w:rPr>
          <w:rFonts w:ascii="Times New Roman" w:eastAsia="Times New Roman" w:hAnsi="Times New Roman" w:cs="Times New Roman"/>
          <w:sz w:val="24"/>
          <w:szCs w:val="24"/>
          <w:highlight w:val="yellow"/>
          <w:lang w:eastAsia="ru-RU"/>
        </w:rPr>
        <w:t xml:space="preserve">. 3 года – минимальный срок </w:t>
      </w:r>
      <w:proofErr w:type="spellStart"/>
      <w:r w:rsidR="00C1525E" w:rsidRPr="00C1525E">
        <w:rPr>
          <w:rFonts w:ascii="Times New Roman" w:eastAsia="Times New Roman" w:hAnsi="Times New Roman" w:cs="Times New Roman"/>
          <w:sz w:val="24"/>
          <w:szCs w:val="24"/>
          <w:highlight w:val="yellow"/>
          <w:lang w:eastAsia="ru-RU"/>
        </w:rPr>
        <w:t>постконтроля</w:t>
      </w:r>
      <w:proofErr w:type="spellEnd"/>
      <w:r w:rsidR="00C1525E" w:rsidRPr="00C1525E">
        <w:rPr>
          <w:rFonts w:ascii="Times New Roman" w:eastAsia="Times New Roman" w:hAnsi="Times New Roman" w:cs="Times New Roman"/>
          <w:sz w:val="24"/>
          <w:szCs w:val="24"/>
          <w:highlight w:val="yellow"/>
          <w:lang w:eastAsia="ru-RU"/>
        </w:rPr>
        <w:t xml:space="preserve"> 3 года</w:t>
      </w:r>
    </w:p>
    <w:p w:rsidR="00463B00" w:rsidRDefault="00463B00" w:rsidP="00463B00">
      <w:pPr>
        <w:spacing w:after="0" w:line="240" w:lineRule="auto"/>
        <w:ind w:firstLine="708"/>
        <w:jc w:val="both"/>
        <w:rPr>
          <w:rFonts w:ascii="Times New Roman" w:eastAsia="Times New Roman" w:hAnsi="Times New Roman" w:cs="Times New Roman"/>
          <w:b/>
          <w:sz w:val="24"/>
          <w:szCs w:val="24"/>
          <w:lang w:eastAsia="ru-RU"/>
        </w:rPr>
      </w:pPr>
      <w:r w:rsidRPr="00051F44">
        <w:rPr>
          <w:rFonts w:ascii="Times New Roman" w:eastAsia="Times New Roman" w:hAnsi="Times New Roman" w:cs="Times New Roman"/>
          <w:b/>
          <w:sz w:val="24"/>
          <w:szCs w:val="24"/>
          <w:highlight w:val="yellow"/>
          <w:lang w:eastAsia="ru-RU"/>
        </w:rPr>
        <w:t xml:space="preserve">Просить РК представить редакцию нормы. Просить РФ сформировать </w:t>
      </w:r>
      <w:proofErr w:type="spellStart"/>
      <w:r w:rsidRPr="00051F44">
        <w:rPr>
          <w:rFonts w:ascii="Times New Roman" w:eastAsia="Times New Roman" w:hAnsi="Times New Roman" w:cs="Times New Roman"/>
          <w:b/>
          <w:sz w:val="24"/>
          <w:szCs w:val="24"/>
          <w:highlight w:val="yellow"/>
          <w:lang w:eastAsia="ru-RU"/>
        </w:rPr>
        <w:t>страновую</w:t>
      </w:r>
      <w:proofErr w:type="spellEnd"/>
      <w:r w:rsidRPr="00051F44">
        <w:rPr>
          <w:rFonts w:ascii="Times New Roman" w:eastAsia="Times New Roman" w:hAnsi="Times New Roman" w:cs="Times New Roman"/>
          <w:b/>
          <w:sz w:val="24"/>
          <w:szCs w:val="24"/>
          <w:highlight w:val="yellow"/>
          <w:lang w:eastAsia="ru-RU"/>
        </w:rPr>
        <w:t xml:space="preserve"> позицию. Вернуться на ЭГ в январе 2024 года</w:t>
      </w:r>
    </w:p>
    <w:p w:rsidR="00B1402D" w:rsidRDefault="00B1402D" w:rsidP="00463B00">
      <w:pPr>
        <w:spacing w:after="0" w:line="240" w:lineRule="auto"/>
        <w:ind w:firstLine="708"/>
        <w:jc w:val="both"/>
        <w:rPr>
          <w:rFonts w:ascii="Times New Roman" w:eastAsia="Times New Roman" w:hAnsi="Times New Roman" w:cs="Times New Roman"/>
          <w:b/>
          <w:sz w:val="24"/>
          <w:szCs w:val="24"/>
          <w:lang w:eastAsia="ru-RU"/>
        </w:rPr>
      </w:pPr>
    </w:p>
    <w:p w:rsidR="00B1402D" w:rsidRPr="00BE2E42" w:rsidRDefault="00B1402D" w:rsidP="00463B00">
      <w:pPr>
        <w:spacing w:after="0" w:line="240" w:lineRule="auto"/>
        <w:ind w:firstLine="708"/>
        <w:jc w:val="both"/>
        <w:rPr>
          <w:rFonts w:ascii="Times New Roman" w:eastAsia="Times New Roman" w:hAnsi="Times New Roman" w:cs="Times New Roman"/>
          <w:b/>
          <w:sz w:val="24"/>
          <w:szCs w:val="24"/>
          <w:highlight w:val="cyan"/>
          <w:lang w:eastAsia="ru-RU"/>
        </w:rPr>
      </w:pPr>
      <w:r w:rsidRPr="00BE2E42">
        <w:rPr>
          <w:rFonts w:ascii="Times New Roman" w:eastAsia="Times New Roman" w:hAnsi="Times New Roman" w:cs="Times New Roman"/>
          <w:b/>
          <w:sz w:val="24"/>
          <w:szCs w:val="24"/>
          <w:highlight w:val="cyan"/>
          <w:lang w:eastAsia="ru-RU"/>
        </w:rPr>
        <w:t>ЭГ 58</w:t>
      </w:r>
    </w:p>
    <w:p w:rsidR="00B1402D" w:rsidRPr="00BE2E42" w:rsidRDefault="00B1402D" w:rsidP="00463B00">
      <w:pPr>
        <w:spacing w:after="0" w:line="240" w:lineRule="auto"/>
        <w:ind w:firstLine="708"/>
        <w:jc w:val="both"/>
        <w:rPr>
          <w:rFonts w:ascii="Times New Roman" w:eastAsia="Times New Roman" w:hAnsi="Times New Roman" w:cs="Times New Roman"/>
          <w:b/>
          <w:sz w:val="24"/>
          <w:szCs w:val="24"/>
          <w:highlight w:val="cyan"/>
          <w:lang w:eastAsia="ru-RU"/>
        </w:rPr>
      </w:pPr>
      <w:r w:rsidRPr="00BE2E42">
        <w:rPr>
          <w:rFonts w:ascii="Times New Roman" w:eastAsia="Times New Roman" w:hAnsi="Times New Roman" w:cs="Times New Roman"/>
          <w:b/>
          <w:sz w:val="24"/>
          <w:szCs w:val="24"/>
          <w:highlight w:val="cyan"/>
          <w:lang w:eastAsia="ru-RU"/>
        </w:rPr>
        <w:t xml:space="preserve">Бизнес РК – случаи аннулирования должны быть в ТК </w:t>
      </w:r>
    </w:p>
    <w:p w:rsidR="003A5E1D" w:rsidRDefault="00B1402D" w:rsidP="00463B00">
      <w:pPr>
        <w:spacing w:after="0" w:line="240" w:lineRule="auto"/>
        <w:ind w:firstLine="708"/>
        <w:jc w:val="both"/>
        <w:rPr>
          <w:rFonts w:ascii="Times New Roman" w:eastAsia="Times New Roman" w:hAnsi="Times New Roman" w:cs="Times New Roman"/>
          <w:b/>
          <w:sz w:val="24"/>
          <w:szCs w:val="24"/>
          <w:highlight w:val="cyan"/>
          <w:lang w:eastAsia="ru-RU"/>
        </w:rPr>
      </w:pPr>
      <w:r w:rsidRPr="00BE2E42">
        <w:rPr>
          <w:rFonts w:ascii="Times New Roman" w:eastAsia="Times New Roman" w:hAnsi="Times New Roman" w:cs="Times New Roman"/>
          <w:b/>
          <w:sz w:val="24"/>
          <w:szCs w:val="24"/>
          <w:highlight w:val="cyan"/>
          <w:lang w:eastAsia="ru-RU"/>
        </w:rPr>
        <w:t xml:space="preserve">РФ не поддержан пункт 15, </w:t>
      </w:r>
      <w:r w:rsidR="00EC28C6">
        <w:rPr>
          <w:rFonts w:ascii="Times New Roman" w:eastAsia="Times New Roman" w:hAnsi="Times New Roman" w:cs="Times New Roman"/>
          <w:b/>
          <w:sz w:val="24"/>
          <w:szCs w:val="24"/>
          <w:highlight w:val="cyan"/>
          <w:lang w:eastAsia="ru-RU"/>
        </w:rPr>
        <w:t>не вводить институт</w:t>
      </w:r>
      <w:r w:rsidRPr="00BE2E42">
        <w:rPr>
          <w:rFonts w:ascii="Times New Roman" w:eastAsia="Times New Roman" w:hAnsi="Times New Roman" w:cs="Times New Roman"/>
          <w:b/>
          <w:sz w:val="24"/>
          <w:szCs w:val="24"/>
          <w:highlight w:val="cyan"/>
          <w:lang w:eastAsia="ru-RU"/>
        </w:rPr>
        <w:t xml:space="preserve"> </w:t>
      </w:r>
      <w:proofErr w:type="gramStart"/>
      <w:r w:rsidRPr="00BE2E42">
        <w:rPr>
          <w:rFonts w:ascii="Times New Roman" w:eastAsia="Times New Roman" w:hAnsi="Times New Roman" w:cs="Times New Roman"/>
          <w:b/>
          <w:sz w:val="24"/>
          <w:szCs w:val="24"/>
          <w:highlight w:val="cyan"/>
          <w:lang w:eastAsia="ru-RU"/>
        </w:rPr>
        <w:t>аннулирования завершения действия таможенной процедуры таможенного транзита</w:t>
      </w:r>
      <w:proofErr w:type="gramEnd"/>
      <w:r w:rsidR="00EC28C6">
        <w:rPr>
          <w:rFonts w:ascii="Times New Roman" w:eastAsia="Times New Roman" w:hAnsi="Times New Roman" w:cs="Times New Roman"/>
          <w:b/>
          <w:sz w:val="24"/>
          <w:szCs w:val="24"/>
          <w:highlight w:val="cyan"/>
          <w:lang w:eastAsia="ru-RU"/>
        </w:rPr>
        <w:t xml:space="preserve">. Институт аннулирования </w:t>
      </w:r>
      <w:r w:rsidR="00EC28C6">
        <w:rPr>
          <w:rFonts w:ascii="Times New Roman" w:eastAsia="Times New Roman" w:hAnsi="Times New Roman" w:cs="Times New Roman"/>
          <w:b/>
          <w:sz w:val="24"/>
          <w:szCs w:val="24"/>
          <w:highlight w:val="cyan"/>
          <w:lang w:eastAsia="ru-RU"/>
        </w:rPr>
        <w:lastRenderedPageBreak/>
        <w:t xml:space="preserve">может быть прикрытием для криминальных схем, плюс ответственность перевозчика – перевозчик </w:t>
      </w:r>
      <w:proofErr w:type="gramStart"/>
      <w:r w:rsidR="00EC28C6">
        <w:rPr>
          <w:rFonts w:ascii="Times New Roman" w:eastAsia="Times New Roman" w:hAnsi="Times New Roman" w:cs="Times New Roman"/>
          <w:b/>
          <w:sz w:val="24"/>
          <w:szCs w:val="24"/>
          <w:highlight w:val="cyan"/>
          <w:lang w:eastAsia="ru-RU"/>
        </w:rPr>
        <w:t>н</w:t>
      </w:r>
      <w:proofErr w:type="gramEnd"/>
    </w:p>
    <w:p w:rsidR="00B1402D" w:rsidRPr="00BE2E42" w:rsidRDefault="00EC28C6" w:rsidP="00463B00">
      <w:pPr>
        <w:spacing w:after="0" w:line="240" w:lineRule="auto"/>
        <w:ind w:firstLine="708"/>
        <w:jc w:val="both"/>
        <w:rPr>
          <w:rFonts w:ascii="Times New Roman" w:eastAsia="Times New Roman" w:hAnsi="Times New Roman" w:cs="Times New Roman"/>
          <w:b/>
          <w:sz w:val="24"/>
          <w:szCs w:val="24"/>
          <w:highlight w:val="cyan"/>
          <w:lang w:eastAsia="ru-RU"/>
        </w:rPr>
      </w:pPr>
      <w:r>
        <w:rPr>
          <w:rFonts w:ascii="Times New Roman" w:eastAsia="Times New Roman" w:hAnsi="Times New Roman" w:cs="Times New Roman"/>
          <w:b/>
          <w:sz w:val="24"/>
          <w:szCs w:val="24"/>
          <w:highlight w:val="cyan"/>
          <w:lang w:eastAsia="ru-RU"/>
        </w:rPr>
        <w:t xml:space="preserve">е всегда участвует в криминальных схемах, когда перевозка в контейнерах или опечатанном транспортном средстве </w:t>
      </w:r>
    </w:p>
    <w:p w:rsidR="00BE2E42" w:rsidRPr="00BE2E42" w:rsidRDefault="00BE2E42" w:rsidP="00463B00">
      <w:pPr>
        <w:spacing w:after="0" w:line="240" w:lineRule="auto"/>
        <w:ind w:firstLine="708"/>
        <w:jc w:val="both"/>
        <w:rPr>
          <w:rFonts w:ascii="Times New Roman" w:eastAsia="Times New Roman" w:hAnsi="Times New Roman" w:cs="Times New Roman"/>
          <w:b/>
          <w:sz w:val="24"/>
          <w:szCs w:val="24"/>
          <w:highlight w:val="cyan"/>
          <w:lang w:eastAsia="ru-RU"/>
        </w:rPr>
      </w:pPr>
    </w:p>
    <w:p w:rsidR="00BE2E42" w:rsidRDefault="00BE2E42" w:rsidP="00463B00">
      <w:pPr>
        <w:spacing w:after="0" w:line="240" w:lineRule="auto"/>
        <w:ind w:firstLine="708"/>
        <w:jc w:val="both"/>
        <w:rPr>
          <w:rFonts w:ascii="Times New Roman" w:eastAsia="Times New Roman" w:hAnsi="Times New Roman" w:cs="Times New Roman"/>
          <w:b/>
          <w:sz w:val="24"/>
          <w:szCs w:val="24"/>
          <w:lang w:eastAsia="ru-RU"/>
        </w:rPr>
      </w:pPr>
      <w:r w:rsidRPr="00BE2E42">
        <w:rPr>
          <w:rFonts w:ascii="Times New Roman" w:eastAsia="Times New Roman" w:hAnsi="Times New Roman" w:cs="Times New Roman"/>
          <w:b/>
          <w:sz w:val="24"/>
          <w:szCs w:val="24"/>
          <w:highlight w:val="cyan"/>
          <w:lang w:eastAsia="ru-RU"/>
        </w:rPr>
        <w:t xml:space="preserve">Рассмотреть вопрос по аннулированию на РГ, в том числе предложение РФ по не введению института аннулирования и предложения бизнеса РК по включению в ТК ЕАЭС конкретных случаев </w:t>
      </w:r>
      <w:r w:rsidR="00350E93" w:rsidRPr="00BE2E42">
        <w:rPr>
          <w:rFonts w:ascii="Times New Roman" w:eastAsia="Times New Roman" w:hAnsi="Times New Roman" w:cs="Times New Roman"/>
          <w:b/>
          <w:sz w:val="24"/>
          <w:szCs w:val="24"/>
          <w:highlight w:val="cyan"/>
          <w:lang w:eastAsia="ru-RU"/>
        </w:rPr>
        <w:t>аннулирования</w:t>
      </w:r>
      <w:r w:rsidRPr="00BE2E42">
        <w:rPr>
          <w:rFonts w:ascii="Times New Roman" w:eastAsia="Times New Roman" w:hAnsi="Times New Roman" w:cs="Times New Roman"/>
          <w:b/>
          <w:sz w:val="24"/>
          <w:szCs w:val="24"/>
          <w:highlight w:val="cyan"/>
          <w:lang w:eastAsia="ru-RU"/>
        </w:rPr>
        <w:t>, совместно с предложением РБ по взысканию платежей</w:t>
      </w:r>
    </w:p>
    <w:p w:rsidR="00F1198F" w:rsidRDefault="00F1198F" w:rsidP="00463B00">
      <w:pPr>
        <w:spacing w:after="0" w:line="240" w:lineRule="auto"/>
        <w:ind w:firstLine="708"/>
        <w:jc w:val="both"/>
        <w:rPr>
          <w:rFonts w:ascii="Times New Roman" w:eastAsia="Times New Roman" w:hAnsi="Times New Roman" w:cs="Times New Roman"/>
          <w:b/>
          <w:sz w:val="24"/>
          <w:szCs w:val="24"/>
          <w:lang w:eastAsia="ru-RU"/>
        </w:rPr>
      </w:pPr>
    </w:p>
    <w:p w:rsidR="00F1198F" w:rsidRPr="00F1198F" w:rsidRDefault="00F1198F" w:rsidP="00463B00">
      <w:pPr>
        <w:spacing w:after="0" w:line="240" w:lineRule="auto"/>
        <w:ind w:firstLine="708"/>
        <w:jc w:val="both"/>
        <w:rPr>
          <w:rFonts w:ascii="Times New Roman" w:eastAsia="Times New Roman" w:hAnsi="Times New Roman" w:cs="Times New Roman"/>
          <w:b/>
          <w:sz w:val="24"/>
          <w:szCs w:val="24"/>
          <w:highlight w:val="yellow"/>
          <w:lang w:eastAsia="ru-RU"/>
        </w:rPr>
      </w:pPr>
      <w:r w:rsidRPr="00F1198F">
        <w:rPr>
          <w:rFonts w:ascii="Times New Roman" w:eastAsia="Times New Roman" w:hAnsi="Times New Roman" w:cs="Times New Roman"/>
          <w:b/>
          <w:sz w:val="24"/>
          <w:szCs w:val="24"/>
          <w:highlight w:val="yellow"/>
          <w:lang w:eastAsia="ru-RU"/>
        </w:rPr>
        <w:t>ЭГ 60</w:t>
      </w:r>
    </w:p>
    <w:p w:rsidR="00F1198F" w:rsidRDefault="00F1198F" w:rsidP="00463B00">
      <w:pPr>
        <w:spacing w:after="0" w:line="240" w:lineRule="auto"/>
        <w:ind w:firstLine="708"/>
        <w:jc w:val="both"/>
        <w:rPr>
          <w:rFonts w:ascii="Times New Roman" w:eastAsia="Times New Roman" w:hAnsi="Times New Roman" w:cs="Times New Roman"/>
          <w:b/>
          <w:sz w:val="24"/>
          <w:szCs w:val="24"/>
          <w:lang w:eastAsia="ru-RU"/>
        </w:rPr>
      </w:pPr>
      <w:r w:rsidRPr="00F1198F">
        <w:rPr>
          <w:rFonts w:ascii="Times New Roman" w:eastAsia="Times New Roman" w:hAnsi="Times New Roman" w:cs="Times New Roman"/>
          <w:b/>
          <w:sz w:val="24"/>
          <w:szCs w:val="24"/>
          <w:highlight w:val="yellow"/>
          <w:lang w:eastAsia="ru-RU"/>
        </w:rPr>
        <w:t>Вернуться к обсуждению подготовленных Комиссией поправок на очередном заседании ЭГ. Просить государства выработать позиции</w:t>
      </w:r>
      <w:r>
        <w:rPr>
          <w:rFonts w:ascii="Times New Roman" w:eastAsia="Times New Roman" w:hAnsi="Times New Roman" w:cs="Times New Roman"/>
          <w:b/>
          <w:sz w:val="24"/>
          <w:szCs w:val="24"/>
          <w:lang w:eastAsia="ru-RU"/>
        </w:rPr>
        <w:t xml:space="preserve"> </w:t>
      </w:r>
    </w:p>
    <w:p w:rsidR="00882315" w:rsidRDefault="00882315" w:rsidP="00463B00">
      <w:pPr>
        <w:spacing w:after="0" w:line="240" w:lineRule="auto"/>
        <w:ind w:firstLine="708"/>
        <w:jc w:val="both"/>
        <w:rPr>
          <w:rFonts w:ascii="Times New Roman" w:eastAsia="Times New Roman" w:hAnsi="Times New Roman" w:cs="Times New Roman"/>
          <w:b/>
          <w:sz w:val="24"/>
          <w:szCs w:val="24"/>
          <w:highlight w:val="yellow"/>
          <w:lang w:eastAsia="ru-RU"/>
        </w:rPr>
      </w:pPr>
    </w:p>
    <w:p w:rsidR="00882315" w:rsidRDefault="00882315" w:rsidP="00463B00">
      <w:pPr>
        <w:spacing w:after="0" w:line="240" w:lineRule="auto"/>
        <w:ind w:firstLine="708"/>
        <w:jc w:val="both"/>
        <w:rPr>
          <w:rFonts w:ascii="Times New Roman" w:eastAsia="Times New Roman" w:hAnsi="Times New Roman" w:cs="Times New Roman"/>
          <w:b/>
          <w:sz w:val="24"/>
          <w:szCs w:val="24"/>
          <w:lang w:eastAsia="ru-RU"/>
        </w:rPr>
      </w:pPr>
      <w:r w:rsidRPr="00882315">
        <w:rPr>
          <w:rFonts w:ascii="Times New Roman" w:eastAsia="Times New Roman" w:hAnsi="Times New Roman" w:cs="Times New Roman"/>
          <w:b/>
          <w:sz w:val="24"/>
          <w:szCs w:val="24"/>
          <w:highlight w:val="yellow"/>
          <w:lang w:eastAsia="ru-RU"/>
        </w:rPr>
        <w:t>ЭГ</w:t>
      </w:r>
      <w:r w:rsidR="009E737B">
        <w:rPr>
          <w:rFonts w:ascii="Times New Roman" w:eastAsia="Times New Roman" w:hAnsi="Times New Roman" w:cs="Times New Roman"/>
          <w:b/>
          <w:sz w:val="24"/>
          <w:szCs w:val="24"/>
          <w:highlight w:val="yellow"/>
          <w:lang w:eastAsia="ru-RU"/>
        </w:rPr>
        <w:t xml:space="preserve"> </w:t>
      </w:r>
      <w:r w:rsidRPr="00882315">
        <w:rPr>
          <w:rFonts w:ascii="Times New Roman" w:eastAsia="Times New Roman" w:hAnsi="Times New Roman" w:cs="Times New Roman"/>
          <w:b/>
          <w:sz w:val="24"/>
          <w:szCs w:val="24"/>
          <w:highlight w:val="yellow"/>
          <w:lang w:eastAsia="ru-RU"/>
        </w:rPr>
        <w:t>61</w:t>
      </w:r>
    </w:p>
    <w:p w:rsidR="0051281B" w:rsidRDefault="00882315" w:rsidP="00463B00">
      <w:pPr>
        <w:spacing w:after="0" w:line="240" w:lineRule="auto"/>
        <w:ind w:firstLine="708"/>
        <w:jc w:val="both"/>
        <w:rPr>
          <w:rFonts w:ascii="Times New Roman" w:eastAsia="Times New Roman" w:hAnsi="Times New Roman" w:cs="Times New Roman"/>
          <w:b/>
          <w:sz w:val="24"/>
          <w:szCs w:val="24"/>
          <w:lang w:eastAsia="ru-RU"/>
        </w:rPr>
      </w:pPr>
      <w:r w:rsidRPr="00882315">
        <w:rPr>
          <w:rFonts w:ascii="Times New Roman" w:eastAsia="Times New Roman" w:hAnsi="Times New Roman" w:cs="Times New Roman"/>
          <w:b/>
          <w:sz w:val="24"/>
          <w:szCs w:val="24"/>
          <w:highlight w:val="yellow"/>
          <w:lang w:eastAsia="ru-RU"/>
        </w:rPr>
        <w:t xml:space="preserve">РФ – против </w:t>
      </w:r>
      <w:r w:rsidR="009E737B">
        <w:rPr>
          <w:rFonts w:ascii="Times New Roman" w:eastAsia="Times New Roman" w:hAnsi="Times New Roman" w:cs="Times New Roman"/>
          <w:b/>
          <w:sz w:val="24"/>
          <w:szCs w:val="24"/>
          <w:highlight w:val="yellow"/>
          <w:lang w:eastAsia="ru-RU"/>
        </w:rPr>
        <w:t xml:space="preserve">введения института </w:t>
      </w:r>
      <w:r w:rsidRPr="00882315">
        <w:rPr>
          <w:rFonts w:ascii="Times New Roman" w:eastAsia="Times New Roman" w:hAnsi="Times New Roman" w:cs="Times New Roman"/>
          <w:b/>
          <w:sz w:val="24"/>
          <w:szCs w:val="24"/>
          <w:highlight w:val="yellow"/>
          <w:lang w:eastAsia="ru-RU"/>
        </w:rPr>
        <w:t>аннулирования в целом, пункт 15 не поддержан</w:t>
      </w:r>
      <w:r w:rsidR="00A641B7" w:rsidRPr="006B7BEA">
        <w:rPr>
          <w:rFonts w:ascii="Times New Roman" w:eastAsia="Times New Roman" w:hAnsi="Times New Roman" w:cs="Times New Roman"/>
          <w:b/>
          <w:sz w:val="24"/>
          <w:szCs w:val="24"/>
          <w:highlight w:val="yellow"/>
          <w:lang w:eastAsia="ru-RU"/>
        </w:rPr>
        <w:t xml:space="preserve">. </w:t>
      </w:r>
      <w:r w:rsidR="006B7BEA" w:rsidRPr="006B7BEA">
        <w:rPr>
          <w:rFonts w:ascii="Times New Roman" w:eastAsia="Times New Roman" w:hAnsi="Times New Roman" w:cs="Times New Roman"/>
          <w:b/>
          <w:sz w:val="24"/>
          <w:szCs w:val="24"/>
          <w:highlight w:val="yellow"/>
          <w:lang w:eastAsia="ru-RU"/>
        </w:rPr>
        <w:t>В связи с введением навигационных пломб решит</w:t>
      </w:r>
      <w:r w:rsidR="006B7BEA">
        <w:rPr>
          <w:rFonts w:ascii="Times New Roman" w:eastAsia="Times New Roman" w:hAnsi="Times New Roman" w:cs="Times New Roman"/>
          <w:b/>
          <w:sz w:val="24"/>
          <w:szCs w:val="24"/>
          <w:highlight w:val="yellow"/>
          <w:lang w:eastAsia="ru-RU"/>
        </w:rPr>
        <w:t>ся</w:t>
      </w:r>
      <w:r w:rsidR="006B7BEA" w:rsidRPr="006B7BEA">
        <w:rPr>
          <w:rFonts w:ascii="Times New Roman" w:eastAsia="Times New Roman" w:hAnsi="Times New Roman" w:cs="Times New Roman"/>
          <w:b/>
          <w:sz w:val="24"/>
          <w:szCs w:val="24"/>
          <w:highlight w:val="yellow"/>
          <w:lang w:eastAsia="ru-RU"/>
        </w:rPr>
        <w:t xml:space="preserve"> проблем</w:t>
      </w:r>
      <w:r w:rsidR="006B7BEA">
        <w:rPr>
          <w:rFonts w:ascii="Times New Roman" w:eastAsia="Times New Roman" w:hAnsi="Times New Roman" w:cs="Times New Roman"/>
          <w:b/>
          <w:sz w:val="24"/>
          <w:szCs w:val="24"/>
          <w:highlight w:val="yellow"/>
          <w:lang w:eastAsia="ru-RU"/>
        </w:rPr>
        <w:t>а</w:t>
      </w:r>
      <w:r w:rsidR="006B7BEA" w:rsidRPr="006B7BEA">
        <w:rPr>
          <w:rFonts w:ascii="Times New Roman" w:eastAsia="Times New Roman" w:hAnsi="Times New Roman" w:cs="Times New Roman"/>
          <w:b/>
          <w:sz w:val="24"/>
          <w:szCs w:val="24"/>
          <w:highlight w:val="yellow"/>
          <w:lang w:eastAsia="ru-RU"/>
        </w:rPr>
        <w:t xml:space="preserve"> недоставки грузов</w:t>
      </w:r>
      <w:r w:rsidR="009E737B" w:rsidRPr="009E737B">
        <w:rPr>
          <w:rFonts w:ascii="Times New Roman" w:eastAsia="Times New Roman" w:hAnsi="Times New Roman" w:cs="Times New Roman"/>
          <w:b/>
          <w:sz w:val="24"/>
          <w:szCs w:val="24"/>
          <w:highlight w:val="yellow"/>
          <w:lang w:eastAsia="ru-RU"/>
        </w:rPr>
        <w:t>, так как одна из целей навигационных пломб – отслеживание перевозки</w:t>
      </w:r>
      <w:r w:rsidR="009E737B" w:rsidRPr="00FB6ACE">
        <w:rPr>
          <w:rFonts w:ascii="Times New Roman" w:eastAsia="Times New Roman" w:hAnsi="Times New Roman" w:cs="Times New Roman"/>
          <w:b/>
          <w:sz w:val="24"/>
          <w:szCs w:val="24"/>
          <w:highlight w:val="yellow"/>
          <w:lang w:eastAsia="ru-RU"/>
        </w:rPr>
        <w:t>.</w:t>
      </w:r>
      <w:r w:rsidR="00B20802" w:rsidRPr="00FB6ACE">
        <w:rPr>
          <w:rFonts w:ascii="Times New Roman" w:eastAsia="Times New Roman" w:hAnsi="Times New Roman" w:cs="Times New Roman"/>
          <w:b/>
          <w:sz w:val="24"/>
          <w:szCs w:val="24"/>
          <w:highlight w:val="yellow"/>
          <w:lang w:eastAsia="ru-RU"/>
        </w:rPr>
        <w:t xml:space="preserve"> Чтобы определить солидарных лиц по обязанности по уплате платежей нужно этих лиц определить </w:t>
      </w:r>
      <w:r w:rsidR="00FB6ACE">
        <w:rPr>
          <w:rFonts w:ascii="Times New Roman" w:eastAsia="Times New Roman" w:hAnsi="Times New Roman" w:cs="Times New Roman"/>
          <w:b/>
          <w:sz w:val="24"/>
          <w:szCs w:val="24"/>
          <w:highlight w:val="yellow"/>
          <w:lang w:eastAsia="ru-RU"/>
        </w:rPr>
        <w:t xml:space="preserve">(виновных) </w:t>
      </w:r>
      <w:r w:rsidR="00B20802" w:rsidRPr="00FB6ACE">
        <w:rPr>
          <w:rFonts w:ascii="Times New Roman" w:eastAsia="Times New Roman" w:hAnsi="Times New Roman" w:cs="Times New Roman"/>
          <w:b/>
          <w:sz w:val="24"/>
          <w:szCs w:val="24"/>
          <w:highlight w:val="yellow"/>
          <w:lang w:eastAsia="ru-RU"/>
        </w:rPr>
        <w:t>и доказать их круг.</w:t>
      </w:r>
      <w:r w:rsidR="00FB6ACE" w:rsidRPr="00FB6ACE">
        <w:rPr>
          <w:rFonts w:ascii="Times New Roman" w:eastAsia="Times New Roman" w:hAnsi="Times New Roman" w:cs="Times New Roman"/>
          <w:b/>
          <w:sz w:val="24"/>
          <w:szCs w:val="24"/>
          <w:highlight w:val="yellow"/>
          <w:lang w:eastAsia="ru-RU"/>
        </w:rPr>
        <w:t xml:space="preserve"> В РФ уведомление направляется одновременно и перевозчику и всем остальным солидарным лицам</w:t>
      </w:r>
      <w:r w:rsidR="00FB6ACE">
        <w:rPr>
          <w:rFonts w:ascii="Times New Roman" w:eastAsia="Times New Roman" w:hAnsi="Times New Roman" w:cs="Times New Roman"/>
          <w:b/>
          <w:sz w:val="24"/>
          <w:szCs w:val="24"/>
          <w:lang w:eastAsia="ru-RU"/>
        </w:rPr>
        <w:t>.</w:t>
      </w:r>
      <w:r w:rsidR="00A75627">
        <w:rPr>
          <w:rFonts w:ascii="Times New Roman" w:eastAsia="Times New Roman" w:hAnsi="Times New Roman" w:cs="Times New Roman"/>
          <w:b/>
          <w:sz w:val="24"/>
          <w:szCs w:val="24"/>
          <w:lang w:eastAsia="ru-RU"/>
        </w:rPr>
        <w:t xml:space="preserve"> </w:t>
      </w:r>
      <w:r w:rsidR="00A75627" w:rsidRPr="00A75627">
        <w:rPr>
          <w:rFonts w:ascii="Times New Roman" w:eastAsia="Times New Roman" w:hAnsi="Times New Roman" w:cs="Times New Roman"/>
          <w:b/>
          <w:sz w:val="24"/>
          <w:szCs w:val="24"/>
          <w:highlight w:val="yellow"/>
          <w:lang w:eastAsia="ru-RU"/>
        </w:rPr>
        <w:t xml:space="preserve">Есть много других </w:t>
      </w:r>
      <w:proofErr w:type="gramStart"/>
      <w:r w:rsidR="00A75627" w:rsidRPr="00A75627">
        <w:rPr>
          <w:rFonts w:ascii="Times New Roman" w:eastAsia="Times New Roman" w:hAnsi="Times New Roman" w:cs="Times New Roman"/>
          <w:b/>
          <w:sz w:val="24"/>
          <w:szCs w:val="24"/>
          <w:highlight w:val="yellow"/>
          <w:lang w:eastAsia="ru-RU"/>
        </w:rPr>
        <w:t>механизмов</w:t>
      </w:r>
      <w:proofErr w:type="gramEnd"/>
      <w:r w:rsidR="00A75627" w:rsidRPr="00A75627">
        <w:rPr>
          <w:rFonts w:ascii="Times New Roman" w:eastAsia="Times New Roman" w:hAnsi="Times New Roman" w:cs="Times New Roman"/>
          <w:b/>
          <w:sz w:val="24"/>
          <w:szCs w:val="24"/>
          <w:highlight w:val="yellow"/>
          <w:lang w:eastAsia="ru-RU"/>
        </w:rPr>
        <w:t xml:space="preserve"> которыми возможно исключить факты </w:t>
      </w:r>
      <w:proofErr w:type="spellStart"/>
      <w:r w:rsidR="00A75627" w:rsidRPr="00A75627">
        <w:rPr>
          <w:rFonts w:ascii="Times New Roman" w:eastAsia="Times New Roman" w:hAnsi="Times New Roman" w:cs="Times New Roman"/>
          <w:b/>
          <w:sz w:val="24"/>
          <w:szCs w:val="24"/>
          <w:highlight w:val="yellow"/>
          <w:lang w:eastAsia="ru-RU"/>
        </w:rPr>
        <w:t>лжетранзита</w:t>
      </w:r>
      <w:proofErr w:type="spellEnd"/>
      <w:r w:rsidR="00A75627">
        <w:rPr>
          <w:rFonts w:ascii="Times New Roman" w:eastAsia="Times New Roman" w:hAnsi="Times New Roman" w:cs="Times New Roman"/>
          <w:b/>
          <w:sz w:val="24"/>
          <w:szCs w:val="24"/>
          <w:lang w:eastAsia="ru-RU"/>
        </w:rPr>
        <w:t>.</w:t>
      </w:r>
    </w:p>
    <w:p w:rsidR="009E737B" w:rsidRDefault="003250FB" w:rsidP="00463B00">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E737B" w:rsidRPr="00B20802">
        <w:rPr>
          <w:rFonts w:ascii="Times New Roman" w:eastAsia="Times New Roman" w:hAnsi="Times New Roman" w:cs="Times New Roman"/>
          <w:b/>
          <w:sz w:val="24"/>
          <w:szCs w:val="24"/>
          <w:highlight w:val="yellow"/>
          <w:lang w:eastAsia="ru-RU"/>
        </w:rPr>
        <w:t xml:space="preserve">РБ </w:t>
      </w:r>
      <w:r w:rsidR="00B20802" w:rsidRPr="00B20802">
        <w:rPr>
          <w:rFonts w:ascii="Times New Roman" w:eastAsia="Times New Roman" w:hAnsi="Times New Roman" w:cs="Times New Roman"/>
          <w:b/>
          <w:sz w:val="24"/>
          <w:szCs w:val="24"/>
          <w:highlight w:val="yellow"/>
          <w:lang w:eastAsia="ru-RU"/>
        </w:rPr>
        <w:t>–</w:t>
      </w:r>
      <w:r w:rsidR="009E737B" w:rsidRPr="00B20802">
        <w:rPr>
          <w:rFonts w:ascii="Times New Roman" w:eastAsia="Times New Roman" w:hAnsi="Times New Roman" w:cs="Times New Roman"/>
          <w:b/>
          <w:sz w:val="24"/>
          <w:szCs w:val="24"/>
          <w:highlight w:val="yellow"/>
          <w:lang w:eastAsia="ru-RU"/>
        </w:rPr>
        <w:t xml:space="preserve"> </w:t>
      </w:r>
      <w:proofErr w:type="gramStart"/>
      <w:r w:rsidR="00B20802" w:rsidRPr="00B20802">
        <w:rPr>
          <w:rFonts w:ascii="Times New Roman" w:eastAsia="Times New Roman" w:hAnsi="Times New Roman" w:cs="Times New Roman"/>
          <w:b/>
          <w:sz w:val="24"/>
          <w:szCs w:val="24"/>
          <w:highlight w:val="yellow"/>
          <w:lang w:eastAsia="ru-RU"/>
        </w:rPr>
        <w:t>согласны</w:t>
      </w:r>
      <w:proofErr w:type="gramEnd"/>
      <w:r w:rsidR="00B20802" w:rsidRPr="00B20802">
        <w:rPr>
          <w:rFonts w:ascii="Times New Roman" w:eastAsia="Times New Roman" w:hAnsi="Times New Roman" w:cs="Times New Roman"/>
          <w:b/>
          <w:sz w:val="24"/>
          <w:szCs w:val="24"/>
          <w:highlight w:val="yellow"/>
          <w:lang w:eastAsia="ru-RU"/>
        </w:rPr>
        <w:t xml:space="preserve"> с солидарной обязанностью. Ответственность (уголовная) никаким образом не связана с уплатой платежей и их взысканием</w:t>
      </w:r>
      <w:r w:rsidR="00B20802" w:rsidRPr="00A75627">
        <w:rPr>
          <w:rFonts w:ascii="Times New Roman" w:eastAsia="Times New Roman" w:hAnsi="Times New Roman" w:cs="Times New Roman"/>
          <w:b/>
          <w:sz w:val="24"/>
          <w:szCs w:val="24"/>
          <w:highlight w:val="yellow"/>
          <w:lang w:eastAsia="ru-RU"/>
        </w:rPr>
        <w:t>.</w:t>
      </w:r>
      <w:r w:rsidR="00A75627" w:rsidRPr="00A75627">
        <w:rPr>
          <w:rFonts w:ascii="Times New Roman" w:eastAsia="Times New Roman" w:hAnsi="Times New Roman" w:cs="Times New Roman"/>
          <w:b/>
          <w:sz w:val="24"/>
          <w:szCs w:val="24"/>
          <w:highlight w:val="yellow"/>
          <w:lang w:eastAsia="ru-RU"/>
        </w:rPr>
        <w:t xml:space="preserve"> Проработать резерв по вопросу кто осуществляет взыскание</w:t>
      </w:r>
      <w:r w:rsidR="00A75627" w:rsidRPr="0051281B">
        <w:rPr>
          <w:rFonts w:ascii="Times New Roman" w:eastAsia="Times New Roman" w:hAnsi="Times New Roman" w:cs="Times New Roman"/>
          <w:b/>
          <w:sz w:val="24"/>
          <w:szCs w:val="24"/>
          <w:highlight w:val="yellow"/>
          <w:lang w:eastAsia="ru-RU"/>
        </w:rPr>
        <w:t>.</w:t>
      </w:r>
      <w:r w:rsidR="0051281B" w:rsidRPr="0051281B">
        <w:rPr>
          <w:highlight w:val="yellow"/>
        </w:rPr>
        <w:t xml:space="preserve"> </w:t>
      </w:r>
      <w:r w:rsidR="0051281B" w:rsidRPr="0051281B">
        <w:rPr>
          <w:rFonts w:ascii="Times New Roman" w:eastAsia="Times New Roman" w:hAnsi="Times New Roman" w:cs="Times New Roman"/>
          <w:b/>
          <w:sz w:val="24"/>
          <w:szCs w:val="24"/>
          <w:highlight w:val="yellow"/>
          <w:lang w:eastAsia="ru-RU"/>
        </w:rPr>
        <w:t>БАМАП-Возможно продумать и прописать четкий перечень случаев аннулирования транзита и возложить эту компетенцию на Комиссию.</w:t>
      </w:r>
    </w:p>
    <w:p w:rsidR="00FB6ACE" w:rsidRPr="00A75627" w:rsidRDefault="00FB6ACE" w:rsidP="00463B00">
      <w:pPr>
        <w:spacing w:after="0" w:line="240" w:lineRule="auto"/>
        <w:ind w:firstLine="708"/>
        <w:jc w:val="both"/>
        <w:rPr>
          <w:rFonts w:ascii="Times New Roman" w:eastAsia="Times New Roman" w:hAnsi="Times New Roman" w:cs="Times New Roman"/>
          <w:b/>
          <w:sz w:val="24"/>
          <w:szCs w:val="24"/>
          <w:highlight w:val="yellow"/>
          <w:lang w:eastAsia="ru-RU"/>
        </w:rPr>
      </w:pPr>
      <w:r w:rsidRPr="00A75627">
        <w:rPr>
          <w:rFonts w:ascii="Times New Roman" w:eastAsia="Times New Roman" w:hAnsi="Times New Roman" w:cs="Times New Roman"/>
          <w:b/>
          <w:sz w:val="24"/>
          <w:szCs w:val="24"/>
          <w:highlight w:val="yellow"/>
          <w:lang w:eastAsia="ru-RU"/>
        </w:rPr>
        <w:t>РК – прежняя позиция, в целом институт аннулирования поддерживается, в отношении солидарной ответственности позиция не выработана, резерв до очередного заседания.</w:t>
      </w:r>
    </w:p>
    <w:p w:rsidR="00FB6ACE" w:rsidRDefault="00FB6ACE" w:rsidP="00463B00">
      <w:pPr>
        <w:spacing w:after="0" w:line="240" w:lineRule="auto"/>
        <w:ind w:firstLine="708"/>
        <w:jc w:val="both"/>
        <w:rPr>
          <w:rFonts w:ascii="Times New Roman" w:eastAsia="Times New Roman" w:hAnsi="Times New Roman" w:cs="Times New Roman"/>
          <w:b/>
          <w:sz w:val="24"/>
          <w:szCs w:val="24"/>
          <w:lang w:eastAsia="ru-RU"/>
        </w:rPr>
      </w:pPr>
      <w:proofErr w:type="gramStart"/>
      <w:r w:rsidRPr="00A75627">
        <w:rPr>
          <w:rFonts w:ascii="Times New Roman" w:eastAsia="Times New Roman" w:hAnsi="Times New Roman" w:cs="Times New Roman"/>
          <w:b/>
          <w:sz w:val="24"/>
          <w:szCs w:val="24"/>
          <w:highlight w:val="yellow"/>
          <w:lang w:eastAsia="ru-RU"/>
        </w:rPr>
        <w:t>КР</w:t>
      </w:r>
      <w:proofErr w:type="gramEnd"/>
      <w:r w:rsidRPr="00A75627">
        <w:rPr>
          <w:rFonts w:ascii="Times New Roman" w:eastAsia="Times New Roman" w:hAnsi="Times New Roman" w:cs="Times New Roman"/>
          <w:b/>
          <w:sz w:val="24"/>
          <w:szCs w:val="24"/>
          <w:highlight w:val="yellow"/>
          <w:lang w:eastAsia="ru-RU"/>
        </w:rPr>
        <w:t xml:space="preserve"> - </w:t>
      </w:r>
      <w:r w:rsidR="00A75627" w:rsidRPr="00A75627">
        <w:rPr>
          <w:rFonts w:ascii="Times New Roman" w:eastAsia="Times New Roman" w:hAnsi="Times New Roman" w:cs="Times New Roman"/>
          <w:b/>
          <w:sz w:val="24"/>
          <w:szCs w:val="24"/>
          <w:highlight w:val="yellow"/>
          <w:lang w:eastAsia="ru-RU"/>
        </w:rPr>
        <w:t>резерв до очередного заседания.</w:t>
      </w:r>
    </w:p>
    <w:p w:rsidR="00945689" w:rsidRDefault="00A75627" w:rsidP="003250FB">
      <w:pPr>
        <w:spacing w:after="0" w:line="240" w:lineRule="auto"/>
        <w:ind w:firstLine="708"/>
        <w:jc w:val="both"/>
        <w:rPr>
          <w:rFonts w:ascii="Times New Roman" w:eastAsia="Times New Roman" w:hAnsi="Times New Roman" w:cs="Times New Roman"/>
          <w:b/>
          <w:sz w:val="24"/>
          <w:szCs w:val="24"/>
          <w:lang w:eastAsia="ru-RU"/>
        </w:rPr>
      </w:pPr>
      <w:r w:rsidRPr="003250FB">
        <w:rPr>
          <w:rFonts w:ascii="Times New Roman" w:eastAsia="Times New Roman" w:hAnsi="Times New Roman" w:cs="Times New Roman"/>
          <w:b/>
          <w:sz w:val="24"/>
          <w:szCs w:val="24"/>
          <w:highlight w:val="yellow"/>
          <w:lang w:eastAsia="ru-RU"/>
        </w:rPr>
        <w:t xml:space="preserve">Всем проработать концепт дальнейшего развития по вопросу </w:t>
      </w:r>
      <w:proofErr w:type="spellStart"/>
      <w:r w:rsidRPr="003250FB">
        <w:rPr>
          <w:rFonts w:ascii="Times New Roman" w:eastAsia="Times New Roman" w:hAnsi="Times New Roman" w:cs="Times New Roman"/>
          <w:b/>
          <w:sz w:val="24"/>
          <w:szCs w:val="24"/>
          <w:highlight w:val="yellow"/>
          <w:lang w:eastAsia="ru-RU"/>
        </w:rPr>
        <w:t>лжетранзита</w:t>
      </w:r>
      <w:proofErr w:type="spellEnd"/>
      <w:r w:rsidR="003250FB">
        <w:rPr>
          <w:rFonts w:ascii="Times New Roman" w:eastAsia="Times New Roman" w:hAnsi="Times New Roman" w:cs="Times New Roman"/>
          <w:b/>
          <w:sz w:val="24"/>
          <w:szCs w:val="24"/>
          <w:highlight w:val="yellow"/>
          <w:lang w:eastAsia="ru-RU"/>
        </w:rPr>
        <w:t xml:space="preserve">, конкретизация редакций прописать нормы так, чтобы добросовестный бизнес не пострадал, такая норма </w:t>
      </w:r>
      <w:proofErr w:type="gramStart"/>
      <w:r w:rsidR="003250FB">
        <w:rPr>
          <w:rFonts w:ascii="Times New Roman" w:eastAsia="Times New Roman" w:hAnsi="Times New Roman" w:cs="Times New Roman"/>
          <w:b/>
          <w:sz w:val="24"/>
          <w:szCs w:val="24"/>
          <w:highlight w:val="yellow"/>
          <w:lang w:eastAsia="ru-RU"/>
        </w:rPr>
        <w:t>должна</w:t>
      </w:r>
      <w:proofErr w:type="gramEnd"/>
      <w:r w:rsidR="003250FB">
        <w:rPr>
          <w:rFonts w:ascii="Times New Roman" w:eastAsia="Times New Roman" w:hAnsi="Times New Roman" w:cs="Times New Roman"/>
          <w:b/>
          <w:sz w:val="24"/>
          <w:szCs w:val="24"/>
          <w:highlight w:val="yellow"/>
          <w:lang w:eastAsia="ru-RU"/>
        </w:rPr>
        <w:t xml:space="preserve"> прежде всего предотвращать факты недоставки</w:t>
      </w:r>
      <w:r w:rsidR="003250FB" w:rsidRPr="003250FB">
        <w:rPr>
          <w:rFonts w:ascii="Times New Roman" w:eastAsia="Times New Roman" w:hAnsi="Times New Roman" w:cs="Times New Roman"/>
          <w:b/>
          <w:sz w:val="24"/>
          <w:szCs w:val="24"/>
          <w:highlight w:val="yellow"/>
          <w:lang w:eastAsia="ru-RU"/>
        </w:rPr>
        <w:t>.</w:t>
      </w:r>
    </w:p>
    <w:p w:rsidR="003E7B0A" w:rsidRDefault="003E7B0A" w:rsidP="003250FB">
      <w:pPr>
        <w:spacing w:after="0" w:line="240" w:lineRule="auto"/>
        <w:ind w:firstLine="708"/>
        <w:jc w:val="both"/>
        <w:rPr>
          <w:rFonts w:ascii="Times New Roman" w:eastAsia="Times New Roman" w:hAnsi="Times New Roman" w:cs="Times New Roman"/>
          <w:b/>
          <w:sz w:val="24"/>
          <w:szCs w:val="24"/>
          <w:lang w:eastAsia="ru-RU"/>
        </w:rPr>
      </w:pPr>
    </w:p>
    <w:p w:rsidR="003E7B0A" w:rsidRDefault="003E7B0A" w:rsidP="003E7B0A">
      <w:pPr>
        <w:spacing w:after="0" w:line="240" w:lineRule="auto"/>
        <w:ind w:firstLine="709"/>
        <w:jc w:val="both"/>
        <w:rPr>
          <w:rFonts w:ascii="Times New Roman" w:eastAsia="Calibri" w:hAnsi="Times New Roman" w:cs="Times New Roman"/>
          <w:b/>
          <w:sz w:val="28"/>
          <w:szCs w:val="28"/>
        </w:rPr>
      </w:pPr>
      <w:r w:rsidRPr="003E7B0A">
        <w:rPr>
          <w:rFonts w:ascii="Times New Roman" w:eastAsia="Calibri" w:hAnsi="Times New Roman" w:cs="Times New Roman"/>
          <w:b/>
          <w:sz w:val="28"/>
          <w:szCs w:val="28"/>
          <w:highlight w:val="yellow"/>
        </w:rPr>
        <w:t xml:space="preserve">ЭГ-62 </w:t>
      </w:r>
    </w:p>
    <w:p w:rsidR="003E7B0A" w:rsidRPr="003E7B0A" w:rsidRDefault="003E7B0A" w:rsidP="003E7B0A">
      <w:pPr>
        <w:spacing w:after="0" w:line="240" w:lineRule="auto"/>
        <w:ind w:firstLine="709"/>
        <w:jc w:val="both"/>
        <w:rPr>
          <w:rFonts w:ascii="Times New Roman" w:eastAsia="Calibri" w:hAnsi="Times New Roman" w:cs="Times New Roman"/>
          <w:sz w:val="28"/>
          <w:szCs w:val="28"/>
          <w:highlight w:val="yellow"/>
        </w:rPr>
      </w:pPr>
      <w:r w:rsidRPr="003E7B0A">
        <w:rPr>
          <w:rFonts w:ascii="Times New Roman" w:eastAsia="Calibri" w:hAnsi="Times New Roman" w:cs="Times New Roman"/>
          <w:sz w:val="28"/>
          <w:szCs w:val="28"/>
          <w:highlight w:val="yellow"/>
        </w:rPr>
        <w:t xml:space="preserve">В ходе обсуждений </w:t>
      </w:r>
      <w:proofErr w:type="gramStart"/>
      <w:r w:rsidRPr="003E7B0A">
        <w:rPr>
          <w:rFonts w:ascii="Times New Roman" w:eastAsia="Calibri" w:hAnsi="Times New Roman" w:cs="Times New Roman"/>
          <w:sz w:val="28"/>
          <w:szCs w:val="28"/>
          <w:highlight w:val="yellow"/>
        </w:rPr>
        <w:t>выработана</w:t>
      </w:r>
      <w:proofErr w:type="gramEnd"/>
      <w:r w:rsidRPr="003E7B0A">
        <w:rPr>
          <w:rFonts w:ascii="Times New Roman" w:eastAsia="Calibri" w:hAnsi="Times New Roman" w:cs="Times New Roman"/>
          <w:sz w:val="28"/>
          <w:szCs w:val="28"/>
          <w:highlight w:val="yellow"/>
        </w:rPr>
        <w:t xml:space="preserve"> альтернативна редакция</w:t>
      </w:r>
    </w:p>
    <w:p w:rsidR="003E7B0A" w:rsidRPr="003E7B0A" w:rsidRDefault="003E7B0A" w:rsidP="003E7B0A">
      <w:pPr>
        <w:spacing w:after="0" w:line="240" w:lineRule="auto"/>
        <w:ind w:firstLine="709"/>
        <w:jc w:val="both"/>
        <w:rPr>
          <w:rFonts w:ascii="Times New Roman" w:hAnsi="Times New Roman" w:cs="Times New Roman"/>
          <w:b/>
          <w:sz w:val="28"/>
          <w:szCs w:val="28"/>
          <w:highlight w:val="yellow"/>
        </w:rPr>
      </w:pPr>
      <w:r w:rsidRPr="003E7B0A">
        <w:rPr>
          <w:rFonts w:ascii="Times New Roman" w:hAnsi="Times New Roman" w:cs="Times New Roman"/>
          <w:b/>
          <w:sz w:val="28"/>
          <w:szCs w:val="28"/>
          <w:highlight w:val="yellow"/>
        </w:rPr>
        <w:t>«Статья 153</w:t>
      </w:r>
      <w:r w:rsidRPr="003E7B0A">
        <w:rPr>
          <w:rFonts w:ascii="Times New Roman" w:hAnsi="Times New Roman" w:cs="Times New Roman"/>
          <w:b/>
          <w:sz w:val="28"/>
          <w:szCs w:val="28"/>
          <w:highlight w:val="yellow"/>
          <w:vertAlign w:val="superscript"/>
        </w:rPr>
        <w:t>1</w:t>
      </w:r>
    </w:p>
    <w:p w:rsidR="003E7B0A" w:rsidRPr="003E7B0A" w:rsidRDefault="003E7B0A" w:rsidP="003E7B0A">
      <w:pPr>
        <w:spacing w:after="0" w:line="240" w:lineRule="auto"/>
        <w:ind w:firstLine="709"/>
        <w:jc w:val="both"/>
        <w:rPr>
          <w:rFonts w:ascii="Times New Roman" w:hAnsi="Times New Roman" w:cs="Times New Roman"/>
          <w:sz w:val="28"/>
          <w:szCs w:val="28"/>
          <w:highlight w:val="yellow"/>
        </w:rPr>
      </w:pPr>
      <w:proofErr w:type="gramStart"/>
      <w:r w:rsidRPr="003E7B0A">
        <w:rPr>
          <w:rFonts w:ascii="Times New Roman" w:hAnsi="Times New Roman" w:cs="Times New Roman"/>
          <w:sz w:val="28"/>
          <w:szCs w:val="28"/>
          <w:highlight w:val="yellow"/>
        </w:rPr>
        <w:t>Если в течение 3 лет с даты завершения действия таможенной процедуры таможенного транзита в рамках проведения таможенного контроля будет установлено, что действие такой процедуры было завершено без доставки товаров в место доставки и товары, помещенные под таможенную процедуру таможенного транзита, после ее завершения не были помещены на временное хранение или под иные таможенные процедуры, применимые к иностранным товарам, такие товары</w:t>
      </w:r>
      <w:proofErr w:type="gramEnd"/>
      <w:r w:rsidRPr="003E7B0A">
        <w:rPr>
          <w:rFonts w:ascii="Times New Roman" w:hAnsi="Times New Roman" w:cs="Times New Roman"/>
          <w:sz w:val="28"/>
          <w:szCs w:val="28"/>
          <w:highlight w:val="yellow"/>
        </w:rPr>
        <w:t xml:space="preserve"> рассматриваются как </w:t>
      </w:r>
      <w:r w:rsidR="003A782A">
        <w:rPr>
          <w:rFonts w:ascii="Times New Roman" w:hAnsi="Times New Roman" w:cs="Times New Roman"/>
          <w:sz w:val="28"/>
          <w:szCs w:val="28"/>
          <w:highlight w:val="yellow"/>
        </w:rPr>
        <w:t>«</w:t>
      </w:r>
      <w:r w:rsidRPr="003A782A">
        <w:rPr>
          <w:rFonts w:ascii="Times New Roman" w:hAnsi="Times New Roman" w:cs="Times New Roman"/>
          <w:strike/>
          <w:sz w:val="28"/>
          <w:szCs w:val="28"/>
          <w:highlight w:val="yellow"/>
        </w:rPr>
        <w:t>незаконно перемещенные</w:t>
      </w:r>
      <w:r w:rsidR="003A782A">
        <w:rPr>
          <w:rFonts w:ascii="Times New Roman" w:hAnsi="Times New Roman" w:cs="Times New Roman"/>
          <w:strike/>
          <w:sz w:val="28"/>
          <w:szCs w:val="28"/>
          <w:highlight w:val="yellow"/>
        </w:rPr>
        <w:t>»</w:t>
      </w:r>
      <w:r w:rsidRPr="003A782A">
        <w:rPr>
          <w:rFonts w:ascii="Times New Roman" w:hAnsi="Times New Roman" w:cs="Times New Roman"/>
          <w:sz w:val="28"/>
          <w:szCs w:val="28"/>
          <w:highlight w:val="yellow"/>
        </w:rPr>
        <w:t xml:space="preserve"> </w:t>
      </w:r>
      <w:r w:rsidRPr="003E7B0A">
        <w:rPr>
          <w:rFonts w:ascii="Times New Roman" w:hAnsi="Times New Roman" w:cs="Times New Roman"/>
          <w:sz w:val="28"/>
          <w:szCs w:val="28"/>
          <w:highlight w:val="yellow"/>
        </w:rPr>
        <w:t>и в отношении них применяются положения абзацев третьего и четвертого настоящего пункта.</w:t>
      </w:r>
    </w:p>
    <w:p w:rsidR="003E7B0A" w:rsidRPr="003E7B0A" w:rsidRDefault="003E7B0A" w:rsidP="003E7B0A">
      <w:pPr>
        <w:spacing w:after="0" w:line="240" w:lineRule="auto"/>
        <w:ind w:firstLine="709"/>
        <w:jc w:val="both"/>
        <w:rPr>
          <w:rFonts w:ascii="Times New Roman" w:hAnsi="Times New Roman" w:cs="Times New Roman"/>
          <w:sz w:val="28"/>
          <w:szCs w:val="28"/>
          <w:highlight w:val="yellow"/>
        </w:rPr>
      </w:pPr>
      <w:r w:rsidRPr="003E7B0A">
        <w:rPr>
          <w:rFonts w:ascii="Times New Roman" w:hAnsi="Times New Roman" w:cs="Times New Roman"/>
          <w:sz w:val="28"/>
          <w:szCs w:val="28"/>
          <w:highlight w:val="yellow"/>
        </w:rPr>
        <w:lastRenderedPageBreak/>
        <w:t xml:space="preserve">Порядок взаимодействия таможенных органов при выявлении </w:t>
      </w:r>
      <w:proofErr w:type="gramStart"/>
      <w:r w:rsidRPr="003E7B0A">
        <w:rPr>
          <w:rFonts w:ascii="Times New Roman" w:hAnsi="Times New Roman" w:cs="Times New Roman"/>
          <w:sz w:val="28"/>
          <w:szCs w:val="28"/>
          <w:highlight w:val="yellow"/>
        </w:rPr>
        <w:t>признаков завершения действия таможенной процедуры таможенного транзита</w:t>
      </w:r>
      <w:proofErr w:type="gramEnd"/>
      <w:r w:rsidRPr="003E7B0A">
        <w:rPr>
          <w:rFonts w:ascii="Times New Roman" w:hAnsi="Times New Roman" w:cs="Times New Roman"/>
          <w:sz w:val="28"/>
          <w:szCs w:val="28"/>
          <w:highlight w:val="yellow"/>
        </w:rPr>
        <w:t xml:space="preserve"> без доставки товаров в место доставки определяются Комиссией.</w:t>
      </w:r>
    </w:p>
    <w:p w:rsidR="003E7B0A" w:rsidRPr="003E7B0A" w:rsidRDefault="003E7B0A" w:rsidP="003E7B0A">
      <w:pPr>
        <w:spacing w:after="0" w:line="240" w:lineRule="auto"/>
        <w:ind w:firstLine="709"/>
        <w:jc w:val="both"/>
        <w:rPr>
          <w:rFonts w:ascii="Times New Roman" w:eastAsia="Calibri" w:hAnsi="Times New Roman" w:cs="Times New Roman"/>
          <w:sz w:val="28"/>
          <w:szCs w:val="28"/>
          <w:highlight w:val="yellow"/>
        </w:rPr>
      </w:pPr>
      <w:r w:rsidRPr="003E7B0A">
        <w:rPr>
          <w:rFonts w:ascii="Times New Roman" w:hAnsi="Times New Roman" w:cs="Times New Roman"/>
          <w:sz w:val="28"/>
          <w:szCs w:val="28"/>
          <w:highlight w:val="yellow"/>
        </w:rPr>
        <w:t xml:space="preserve"> </w:t>
      </w:r>
      <w:proofErr w:type="gramStart"/>
      <w:r w:rsidRPr="003E7B0A">
        <w:rPr>
          <w:rFonts w:ascii="Times New Roman" w:eastAsia="Calibri" w:hAnsi="Times New Roman" w:cs="Times New Roman"/>
          <w:sz w:val="28"/>
          <w:szCs w:val="28"/>
          <w:highlight w:val="yellow"/>
        </w:rPr>
        <w:t>В случае выявления фактов, указанных в абзаце первом настоящего пункта, обязанность по уплате таможенных пошлин, налогов, специальных, антидемпинговых, компенсационных пошлин возникает у лиц, которыми  допущены  нарушения порядка совершения таможенных операций, связанных с завершением действия таможенной процедуры таможенного транзита, в результате которых действия таможенной процедуры таможенного транзита завершено без доставки товара в место доставки, декларанта таможенной процедуры таможенного транзита, перевозчика, если</w:t>
      </w:r>
      <w:proofErr w:type="gramEnd"/>
      <w:r w:rsidRPr="003E7B0A">
        <w:rPr>
          <w:rFonts w:ascii="Times New Roman" w:eastAsia="Calibri" w:hAnsi="Times New Roman" w:cs="Times New Roman"/>
          <w:sz w:val="28"/>
          <w:szCs w:val="28"/>
          <w:highlight w:val="yellow"/>
        </w:rPr>
        <w:t xml:space="preserve"> </w:t>
      </w:r>
      <w:proofErr w:type="gramStart"/>
      <w:r w:rsidRPr="003E7B0A">
        <w:rPr>
          <w:rFonts w:ascii="Times New Roman" w:eastAsia="Calibri" w:hAnsi="Times New Roman" w:cs="Times New Roman"/>
          <w:sz w:val="28"/>
          <w:szCs w:val="28"/>
          <w:highlight w:val="yellow"/>
        </w:rPr>
        <w:t>он не являлся декларантом товаров, помещенных под таможенную процедуру таможенного транзита, лиц, которым переданы права владения, пользования и (или) распоряжения товарами, в отношении которых был нарушен порядок завершения действия данной таможенной процедуры, иных лиц, участвовавших в завершении действия таможенной процедуры таможенного транзита без доставки товара в место доставки, если они знали либо должны были знать о таких нарушениях.</w:t>
      </w:r>
      <w:proofErr w:type="gramEnd"/>
    </w:p>
    <w:p w:rsidR="003E7B0A" w:rsidRPr="003E7B0A" w:rsidRDefault="003E7B0A" w:rsidP="003E7B0A">
      <w:pPr>
        <w:spacing w:after="0" w:line="240" w:lineRule="auto"/>
        <w:ind w:firstLine="709"/>
        <w:jc w:val="both"/>
        <w:rPr>
          <w:rFonts w:ascii="Times New Roman" w:eastAsia="Calibri" w:hAnsi="Times New Roman" w:cs="Times New Roman"/>
          <w:sz w:val="28"/>
          <w:szCs w:val="28"/>
        </w:rPr>
      </w:pPr>
      <w:r w:rsidRPr="003E7B0A">
        <w:rPr>
          <w:rFonts w:ascii="Times New Roman" w:eastAsia="Calibri" w:hAnsi="Times New Roman" w:cs="Times New Roman"/>
          <w:sz w:val="28"/>
          <w:szCs w:val="28"/>
          <w:highlight w:val="yellow"/>
        </w:rPr>
        <w:t>Обязанность по уплате таможенных пошлин, налогов, специальных, антидемпинговых, компенсационных пошлин исполняется такими лицами солидарно</w:t>
      </w:r>
      <w:proofErr w:type="gramStart"/>
      <w:r w:rsidRPr="003E7B0A">
        <w:rPr>
          <w:rFonts w:ascii="Times New Roman" w:eastAsia="Calibri" w:hAnsi="Times New Roman" w:cs="Times New Roman"/>
          <w:sz w:val="28"/>
          <w:szCs w:val="28"/>
          <w:highlight w:val="yellow"/>
        </w:rPr>
        <w:t>.»</w:t>
      </w:r>
      <w:proofErr w:type="gramEnd"/>
    </w:p>
    <w:p w:rsidR="003E7B0A" w:rsidRDefault="003E7B0A" w:rsidP="003E7B0A">
      <w:pPr>
        <w:spacing w:after="0" w:line="240" w:lineRule="auto"/>
        <w:ind w:firstLine="709"/>
        <w:jc w:val="both"/>
        <w:rPr>
          <w:rFonts w:ascii="Times New Roman" w:eastAsia="Calibri" w:hAnsi="Times New Roman" w:cs="Times New Roman"/>
          <w:b/>
          <w:sz w:val="28"/>
          <w:szCs w:val="28"/>
          <w:highlight w:val="yellow"/>
        </w:rPr>
      </w:pPr>
      <w:r>
        <w:rPr>
          <w:rFonts w:ascii="Times New Roman" w:eastAsia="Calibri" w:hAnsi="Times New Roman" w:cs="Times New Roman"/>
          <w:b/>
          <w:sz w:val="28"/>
          <w:szCs w:val="28"/>
          <w:highlight w:val="yellow"/>
        </w:rPr>
        <w:t>П</w:t>
      </w:r>
      <w:r w:rsidRPr="003E7B0A">
        <w:rPr>
          <w:rFonts w:ascii="Times New Roman" w:eastAsia="Calibri" w:hAnsi="Times New Roman" w:cs="Times New Roman"/>
          <w:b/>
          <w:sz w:val="28"/>
          <w:szCs w:val="28"/>
          <w:highlight w:val="yellow"/>
        </w:rPr>
        <w:t xml:space="preserve">о альтернативной редакции, выработанной в ходе настоящего заседания, всем </w:t>
      </w:r>
      <w:r w:rsidR="003A782A">
        <w:rPr>
          <w:rFonts w:ascii="Times New Roman" w:eastAsia="Calibri" w:hAnsi="Times New Roman" w:cs="Times New Roman"/>
          <w:b/>
          <w:sz w:val="28"/>
          <w:szCs w:val="28"/>
          <w:highlight w:val="yellow"/>
        </w:rPr>
        <w:t xml:space="preserve"> </w:t>
      </w:r>
      <w:r w:rsidRPr="003E7B0A">
        <w:rPr>
          <w:rFonts w:ascii="Times New Roman" w:eastAsia="Calibri" w:hAnsi="Times New Roman" w:cs="Times New Roman"/>
          <w:b/>
          <w:sz w:val="28"/>
          <w:szCs w:val="28"/>
          <w:highlight w:val="yellow"/>
        </w:rPr>
        <w:t xml:space="preserve">в проработку резерв до </w:t>
      </w:r>
      <w:r w:rsidR="003A782A">
        <w:rPr>
          <w:rFonts w:ascii="Times New Roman" w:eastAsia="Calibri" w:hAnsi="Times New Roman" w:cs="Times New Roman"/>
          <w:b/>
          <w:sz w:val="28"/>
          <w:szCs w:val="28"/>
          <w:highlight w:val="yellow"/>
        </w:rPr>
        <w:t>рабочей группы.</w:t>
      </w:r>
    </w:p>
    <w:p w:rsidR="003A782A" w:rsidRPr="003A782A" w:rsidRDefault="003A782A" w:rsidP="003E7B0A">
      <w:pPr>
        <w:spacing w:after="0" w:line="240" w:lineRule="auto"/>
        <w:ind w:firstLine="709"/>
        <w:jc w:val="both"/>
        <w:rPr>
          <w:rFonts w:ascii="Times New Roman" w:eastAsia="Calibri" w:hAnsi="Times New Roman" w:cs="Times New Roman"/>
          <w:sz w:val="28"/>
          <w:szCs w:val="28"/>
          <w:highlight w:val="yellow"/>
        </w:rPr>
      </w:pPr>
      <w:r w:rsidRPr="003A782A">
        <w:rPr>
          <w:rFonts w:ascii="Times New Roman" w:eastAsia="Calibri" w:hAnsi="Times New Roman" w:cs="Times New Roman"/>
          <w:sz w:val="28"/>
          <w:szCs w:val="28"/>
          <w:highlight w:val="yellow"/>
        </w:rPr>
        <w:t>Российск</w:t>
      </w:r>
      <w:r>
        <w:rPr>
          <w:rFonts w:ascii="Times New Roman" w:eastAsia="Calibri" w:hAnsi="Times New Roman" w:cs="Times New Roman"/>
          <w:sz w:val="28"/>
          <w:szCs w:val="28"/>
          <w:highlight w:val="yellow"/>
        </w:rPr>
        <w:t>ой</w:t>
      </w:r>
      <w:r w:rsidRPr="003A782A">
        <w:rPr>
          <w:rFonts w:ascii="Times New Roman" w:eastAsia="Calibri" w:hAnsi="Times New Roman" w:cs="Times New Roman"/>
          <w:sz w:val="28"/>
          <w:szCs w:val="28"/>
          <w:highlight w:val="yellow"/>
        </w:rPr>
        <w:t xml:space="preserve"> Федераци</w:t>
      </w:r>
      <w:r>
        <w:rPr>
          <w:rFonts w:ascii="Times New Roman" w:eastAsia="Calibri" w:hAnsi="Times New Roman" w:cs="Times New Roman"/>
          <w:sz w:val="28"/>
          <w:szCs w:val="28"/>
          <w:highlight w:val="yellow"/>
        </w:rPr>
        <w:t>ей</w:t>
      </w:r>
      <w:r w:rsidRPr="003A782A">
        <w:rPr>
          <w:rFonts w:ascii="Times New Roman" w:eastAsia="Calibri" w:hAnsi="Times New Roman" w:cs="Times New Roman"/>
          <w:sz w:val="28"/>
          <w:szCs w:val="28"/>
          <w:highlight w:val="yellow"/>
        </w:rPr>
        <w:t xml:space="preserve"> </w:t>
      </w:r>
      <w:r>
        <w:rPr>
          <w:rFonts w:ascii="Times New Roman" w:eastAsia="Calibri" w:hAnsi="Times New Roman" w:cs="Times New Roman"/>
          <w:sz w:val="28"/>
          <w:szCs w:val="28"/>
          <w:highlight w:val="yellow"/>
        </w:rPr>
        <w:t>отмечено,</w:t>
      </w:r>
      <w:r w:rsidRPr="003A782A">
        <w:rPr>
          <w:rFonts w:ascii="Times New Roman" w:eastAsia="Calibri" w:hAnsi="Times New Roman" w:cs="Times New Roman"/>
          <w:sz w:val="28"/>
          <w:szCs w:val="28"/>
          <w:highlight w:val="yellow"/>
        </w:rPr>
        <w:t xml:space="preserve"> что позволяет снять риск до прямого требования к одному лицу</w:t>
      </w:r>
      <w:r>
        <w:rPr>
          <w:rFonts w:ascii="Times New Roman" w:eastAsia="Calibri" w:hAnsi="Times New Roman" w:cs="Times New Roman"/>
          <w:sz w:val="28"/>
          <w:szCs w:val="28"/>
          <w:highlight w:val="yellow"/>
        </w:rPr>
        <w:t>. Рассмотреть вопрос уйти от применения конструкции/термина «незаконное перемещение».</w:t>
      </w:r>
    </w:p>
    <w:p w:rsidR="003A782A" w:rsidRDefault="003A782A" w:rsidP="003E7B0A">
      <w:pPr>
        <w:spacing w:after="0" w:line="240" w:lineRule="auto"/>
        <w:ind w:firstLine="709"/>
        <w:jc w:val="both"/>
        <w:rPr>
          <w:rFonts w:ascii="Times New Roman" w:eastAsia="Calibri" w:hAnsi="Times New Roman" w:cs="Times New Roman"/>
          <w:b/>
          <w:sz w:val="28"/>
          <w:szCs w:val="28"/>
          <w:highlight w:val="yellow"/>
        </w:rPr>
      </w:pPr>
      <w:r>
        <w:rPr>
          <w:rFonts w:ascii="Times New Roman" w:eastAsia="Calibri" w:hAnsi="Times New Roman" w:cs="Times New Roman"/>
          <w:b/>
          <w:sz w:val="28"/>
          <w:szCs w:val="28"/>
          <w:highlight w:val="yellow"/>
        </w:rPr>
        <w:t>Рассмотреть в рамках доклада на рабочей группе.</w:t>
      </w:r>
    </w:p>
    <w:p w:rsidR="003A5E1D" w:rsidRDefault="003A5E1D" w:rsidP="003E7B0A">
      <w:pPr>
        <w:spacing w:after="0" w:line="240" w:lineRule="auto"/>
        <w:ind w:firstLine="709"/>
        <w:jc w:val="both"/>
        <w:rPr>
          <w:rFonts w:ascii="Times New Roman" w:eastAsia="Calibri" w:hAnsi="Times New Roman" w:cs="Times New Roman"/>
          <w:b/>
          <w:sz w:val="28"/>
          <w:szCs w:val="28"/>
          <w:highlight w:val="yellow"/>
        </w:rPr>
      </w:pPr>
    </w:p>
    <w:p w:rsidR="003A5E1D" w:rsidRPr="00CC245C" w:rsidRDefault="003A5E1D" w:rsidP="003A5E1D">
      <w:pPr>
        <w:spacing w:after="0" w:line="240" w:lineRule="auto"/>
        <w:ind w:firstLine="708"/>
        <w:jc w:val="both"/>
        <w:rPr>
          <w:rFonts w:ascii="Times New Roman" w:hAnsi="Times New Roman" w:cs="Times New Roman"/>
          <w:i/>
          <w:color w:val="FF0000"/>
          <w:sz w:val="28"/>
          <w:szCs w:val="28"/>
        </w:rPr>
      </w:pPr>
      <w:r w:rsidRPr="00BE12D7">
        <w:rPr>
          <w:rFonts w:ascii="Times New Roman" w:hAnsi="Times New Roman" w:cs="Times New Roman"/>
          <w:i/>
          <w:sz w:val="28"/>
          <w:szCs w:val="28"/>
          <w:highlight w:val="lightGray"/>
        </w:rPr>
        <w:t xml:space="preserve">Редакция </w:t>
      </w:r>
      <w:r>
        <w:rPr>
          <w:rFonts w:ascii="Times New Roman" w:hAnsi="Times New Roman" w:cs="Times New Roman"/>
          <w:i/>
          <w:sz w:val="28"/>
          <w:szCs w:val="28"/>
          <w:highlight w:val="lightGray"/>
        </w:rPr>
        <w:t>статьи</w:t>
      </w:r>
      <w:r w:rsidRPr="00BE12D7">
        <w:rPr>
          <w:rFonts w:ascii="Times New Roman" w:hAnsi="Times New Roman" w:cs="Times New Roman"/>
          <w:i/>
          <w:sz w:val="28"/>
          <w:szCs w:val="28"/>
          <w:highlight w:val="lightGray"/>
        </w:rPr>
        <w:t xml:space="preserve"> 15</w:t>
      </w:r>
      <w:r>
        <w:rPr>
          <w:rFonts w:ascii="Times New Roman" w:hAnsi="Times New Roman" w:cs="Times New Roman"/>
          <w:i/>
          <w:sz w:val="28"/>
          <w:szCs w:val="28"/>
          <w:highlight w:val="lightGray"/>
        </w:rPr>
        <w:t>3.</w:t>
      </w:r>
      <w:r w:rsidRPr="003A5E1D">
        <w:rPr>
          <w:rFonts w:ascii="Times New Roman" w:hAnsi="Times New Roman" w:cs="Times New Roman"/>
          <w:i/>
          <w:sz w:val="28"/>
          <w:szCs w:val="28"/>
          <w:highlight w:val="lightGray"/>
          <w:vertAlign w:val="superscript"/>
        </w:rPr>
        <w:t>1</w:t>
      </w:r>
      <w:r w:rsidRPr="00BE12D7">
        <w:rPr>
          <w:rFonts w:ascii="Times New Roman" w:hAnsi="Times New Roman" w:cs="Times New Roman"/>
          <w:i/>
          <w:sz w:val="28"/>
          <w:szCs w:val="28"/>
          <w:highlight w:val="lightGray"/>
        </w:rPr>
        <w:t xml:space="preserve"> подготовлена с учетом обсуждения на РГ-1</w:t>
      </w:r>
      <w:r>
        <w:rPr>
          <w:rFonts w:ascii="Times New Roman" w:hAnsi="Times New Roman" w:cs="Times New Roman"/>
          <w:i/>
          <w:sz w:val="28"/>
          <w:szCs w:val="28"/>
          <w:highlight w:val="lightGray"/>
        </w:rPr>
        <w:t>2</w:t>
      </w:r>
      <w:r w:rsidRPr="00BE12D7">
        <w:rPr>
          <w:rFonts w:ascii="Times New Roman" w:hAnsi="Times New Roman" w:cs="Times New Roman"/>
          <w:b/>
          <w:i/>
          <w:sz w:val="28"/>
          <w:szCs w:val="28"/>
          <w:highlight w:val="lightGray"/>
        </w:rPr>
        <w:t xml:space="preserve"> </w:t>
      </w:r>
      <w:r w:rsidRPr="00CC245C">
        <w:rPr>
          <w:rFonts w:ascii="Times New Roman" w:hAnsi="Times New Roman" w:cs="Times New Roman"/>
          <w:b/>
          <w:i/>
          <w:sz w:val="28"/>
          <w:szCs w:val="28"/>
          <w:highlight w:val="lightGray"/>
        </w:rPr>
        <w:t>курсив серой заливкой</w:t>
      </w:r>
      <w:r>
        <w:rPr>
          <w:rFonts w:ascii="Times New Roman" w:hAnsi="Times New Roman" w:cs="Times New Roman"/>
          <w:b/>
          <w:i/>
          <w:sz w:val="28"/>
          <w:szCs w:val="28"/>
        </w:rPr>
        <w:t>:</w:t>
      </w:r>
      <w:r w:rsidRPr="00CC245C">
        <w:rPr>
          <w:rFonts w:ascii="Times New Roman" w:hAnsi="Times New Roman" w:cs="Times New Roman"/>
          <w:i/>
          <w:sz w:val="28"/>
          <w:szCs w:val="28"/>
        </w:rPr>
        <w:t xml:space="preserve"> </w:t>
      </w:r>
    </w:p>
    <w:p w:rsidR="003A5E1D" w:rsidRDefault="003A5E1D" w:rsidP="003A5E1D">
      <w:pPr>
        <w:spacing w:after="0" w:line="240" w:lineRule="auto"/>
        <w:ind w:firstLine="709"/>
        <w:jc w:val="both"/>
        <w:rPr>
          <w:rFonts w:ascii="Times New Roman" w:hAnsi="Times New Roman" w:cs="Times New Roman"/>
          <w:b/>
          <w:sz w:val="28"/>
          <w:szCs w:val="28"/>
          <w:highlight w:val="lightGray"/>
        </w:rPr>
      </w:pPr>
    </w:p>
    <w:p w:rsidR="003A5E1D" w:rsidRPr="003A5E1D" w:rsidRDefault="003A5E1D" w:rsidP="003A5E1D">
      <w:pPr>
        <w:spacing w:after="0" w:line="240" w:lineRule="auto"/>
        <w:ind w:firstLine="709"/>
        <w:jc w:val="both"/>
        <w:rPr>
          <w:rFonts w:ascii="Times New Roman" w:hAnsi="Times New Roman" w:cs="Times New Roman"/>
          <w:b/>
          <w:i/>
          <w:sz w:val="28"/>
          <w:szCs w:val="28"/>
          <w:highlight w:val="lightGray"/>
          <w:vertAlign w:val="superscript"/>
        </w:rPr>
      </w:pPr>
      <w:r w:rsidRPr="003A5E1D">
        <w:rPr>
          <w:rFonts w:ascii="Times New Roman" w:hAnsi="Times New Roman" w:cs="Times New Roman"/>
          <w:b/>
          <w:i/>
          <w:sz w:val="28"/>
          <w:szCs w:val="28"/>
          <w:highlight w:val="lightGray"/>
        </w:rPr>
        <w:t>«Статья 153</w:t>
      </w:r>
      <w:r w:rsidRPr="003A5E1D">
        <w:rPr>
          <w:rFonts w:ascii="Times New Roman" w:hAnsi="Times New Roman" w:cs="Times New Roman"/>
          <w:b/>
          <w:i/>
          <w:sz w:val="28"/>
          <w:szCs w:val="28"/>
          <w:highlight w:val="lightGray"/>
          <w:vertAlign w:val="superscript"/>
        </w:rPr>
        <w:t>1</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hAnsi="Times New Roman" w:cs="Times New Roman"/>
          <w:i/>
          <w:sz w:val="28"/>
          <w:szCs w:val="28"/>
          <w:highlight w:val="lightGray"/>
        </w:rPr>
        <w:t xml:space="preserve">1. </w:t>
      </w:r>
      <w:proofErr w:type="gramStart"/>
      <w:r w:rsidRPr="003A5E1D">
        <w:rPr>
          <w:rFonts w:ascii="Times New Roman" w:hAnsi="Times New Roman" w:cs="Times New Roman"/>
          <w:i/>
          <w:sz w:val="28"/>
          <w:szCs w:val="28"/>
          <w:highlight w:val="lightGray"/>
        </w:rPr>
        <w:t>Если в течение 3 лет с даты завершения действия таможенной процедуры таможенного транзита в рамках проведения таможенного контроля будет установлено, что действие такой таможенной процедуры было завершено без фактической доставки товаров в место доставки товаров и товары, помещенные под таможенную процедуру таможенного транзита, после ее завершения не были помещены на временное хранение или под иные таможенные процедуры, применимые к иностранным</w:t>
      </w:r>
      <w:proofErr w:type="gramEnd"/>
      <w:r w:rsidRPr="003A5E1D">
        <w:rPr>
          <w:rFonts w:ascii="Times New Roman" w:hAnsi="Times New Roman" w:cs="Times New Roman"/>
          <w:i/>
          <w:sz w:val="28"/>
          <w:szCs w:val="28"/>
          <w:highlight w:val="lightGray"/>
        </w:rPr>
        <w:t xml:space="preserve"> </w:t>
      </w:r>
      <w:proofErr w:type="gramStart"/>
      <w:r w:rsidRPr="003A5E1D">
        <w:rPr>
          <w:rFonts w:ascii="Times New Roman" w:hAnsi="Times New Roman" w:cs="Times New Roman"/>
          <w:i/>
          <w:sz w:val="28"/>
          <w:szCs w:val="28"/>
          <w:highlight w:val="lightGray"/>
        </w:rPr>
        <w:t xml:space="preserve">товарам, или не вывезены с таможенной территории Союза, в отношении таких товаров  возникает обязанность по уплате </w:t>
      </w:r>
      <w:r w:rsidRPr="003A5E1D">
        <w:rPr>
          <w:rFonts w:ascii="Times New Roman" w:eastAsia="Calibri" w:hAnsi="Times New Roman" w:cs="Times New Roman"/>
          <w:i/>
          <w:sz w:val="28"/>
          <w:szCs w:val="28"/>
          <w:highlight w:val="lightGray"/>
        </w:rPr>
        <w:t xml:space="preserve">таможенных пошлин, налогов, специальных, антидемпинговых, компенсационных пошлин </w:t>
      </w:r>
      <w:r w:rsidRPr="003A5E1D">
        <w:rPr>
          <w:rFonts w:ascii="Times New Roman" w:eastAsia="Calibri" w:hAnsi="Times New Roman" w:cs="Times New Roman"/>
          <w:b/>
          <w:i/>
          <w:sz w:val="28"/>
          <w:szCs w:val="28"/>
          <w:highlight w:val="lightGray"/>
        </w:rPr>
        <w:t>солидарно</w:t>
      </w:r>
      <w:r w:rsidRPr="003A5E1D">
        <w:rPr>
          <w:rFonts w:ascii="Times New Roman" w:eastAsia="Calibri" w:hAnsi="Times New Roman" w:cs="Times New Roman"/>
          <w:i/>
          <w:sz w:val="28"/>
          <w:szCs w:val="28"/>
          <w:highlight w:val="lightGray"/>
        </w:rPr>
        <w:t xml:space="preserve"> у следующих лиц, если они знали либо должны были знать о нарушении порядка совершения таможенных операций, связанных с завершением </w:t>
      </w:r>
      <w:r w:rsidRPr="003A5E1D">
        <w:rPr>
          <w:rFonts w:ascii="Times New Roman" w:eastAsia="Calibri" w:hAnsi="Times New Roman" w:cs="Times New Roman"/>
          <w:i/>
          <w:sz w:val="28"/>
          <w:szCs w:val="28"/>
          <w:highlight w:val="lightGray"/>
        </w:rPr>
        <w:lastRenderedPageBreak/>
        <w:t>действия таможенной процедуры таможенного транзита, в результате которых действия таможенной процедуры таможенного транзита завершено без доставки товара</w:t>
      </w:r>
      <w:proofErr w:type="gramEnd"/>
      <w:r w:rsidRPr="003A5E1D">
        <w:rPr>
          <w:rFonts w:ascii="Times New Roman" w:eastAsia="Calibri" w:hAnsi="Times New Roman" w:cs="Times New Roman"/>
          <w:i/>
          <w:sz w:val="28"/>
          <w:szCs w:val="28"/>
          <w:highlight w:val="lightGray"/>
        </w:rPr>
        <w:t xml:space="preserve"> в место доставки:</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eastAsia="Calibri" w:hAnsi="Times New Roman" w:cs="Times New Roman"/>
          <w:i/>
          <w:sz w:val="28"/>
          <w:szCs w:val="28"/>
          <w:highlight w:val="lightGray"/>
        </w:rPr>
        <w:t>декларанта таможенной процедуры таможенного транзита;</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eastAsia="Calibri" w:hAnsi="Times New Roman" w:cs="Times New Roman"/>
          <w:i/>
          <w:sz w:val="28"/>
          <w:szCs w:val="28"/>
          <w:highlight w:val="lightGray"/>
        </w:rPr>
        <w:t>перевозчика, если он не являлся декларантом товаров, помещенных под таможенную процедуру таможенного транзита;</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eastAsia="Calibri" w:hAnsi="Times New Roman" w:cs="Times New Roman"/>
          <w:i/>
          <w:sz w:val="28"/>
          <w:szCs w:val="28"/>
          <w:highlight w:val="lightGray"/>
        </w:rPr>
        <w:t>лиц, которым переданы права владения, пользования и (или) распоряжения товарами, в отношении которых был нарушен порядок завершения действия данной таможенной процедуры;</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eastAsia="Calibri" w:hAnsi="Times New Roman" w:cs="Times New Roman"/>
          <w:i/>
          <w:sz w:val="28"/>
          <w:szCs w:val="28"/>
          <w:highlight w:val="lightGray"/>
        </w:rPr>
        <w:t>иных лиц, участвовавших в завершении действия таможенной процедуры таможенного транзита без доставки товара в место доставки.</w:t>
      </w:r>
    </w:p>
    <w:p w:rsidR="003A5E1D" w:rsidRPr="003A5E1D" w:rsidRDefault="003A5E1D" w:rsidP="003A5E1D">
      <w:pPr>
        <w:spacing w:after="0" w:line="240" w:lineRule="auto"/>
        <w:ind w:firstLine="709"/>
        <w:jc w:val="both"/>
        <w:rPr>
          <w:rFonts w:ascii="Times New Roman" w:eastAsia="Calibri" w:hAnsi="Times New Roman" w:cs="Times New Roman"/>
          <w:i/>
          <w:sz w:val="28"/>
          <w:szCs w:val="28"/>
          <w:highlight w:val="lightGray"/>
        </w:rPr>
      </w:pPr>
      <w:r w:rsidRPr="003A5E1D">
        <w:rPr>
          <w:rFonts w:ascii="Times New Roman" w:eastAsia="Calibri" w:hAnsi="Times New Roman" w:cs="Times New Roman"/>
          <w:i/>
          <w:sz w:val="28"/>
          <w:szCs w:val="28"/>
          <w:highlight w:val="lightGray"/>
        </w:rPr>
        <w:t>Обязанность по уплате таможенных пошлин, налогов, специальных, антидемпинговых, компенсационных пошлин исполняется такими лицами солидарно.</w:t>
      </w:r>
    </w:p>
    <w:p w:rsidR="003A5E1D" w:rsidRPr="003A5E1D" w:rsidRDefault="003A5E1D" w:rsidP="003A5E1D">
      <w:pPr>
        <w:spacing w:after="0" w:line="240" w:lineRule="auto"/>
        <w:ind w:firstLine="709"/>
        <w:jc w:val="both"/>
        <w:rPr>
          <w:rFonts w:ascii="Times New Roman" w:hAnsi="Times New Roman" w:cs="Times New Roman"/>
          <w:b/>
          <w:i/>
          <w:sz w:val="28"/>
          <w:szCs w:val="28"/>
        </w:rPr>
      </w:pPr>
      <w:r w:rsidRPr="003A5E1D">
        <w:rPr>
          <w:rFonts w:ascii="Times New Roman" w:hAnsi="Times New Roman" w:cs="Times New Roman"/>
          <w:b/>
          <w:i/>
          <w:sz w:val="28"/>
          <w:szCs w:val="28"/>
          <w:highlight w:val="lightGray"/>
        </w:rPr>
        <w:t xml:space="preserve">2. Порядок взаимодействия таможенных органов при выявлении </w:t>
      </w:r>
      <w:proofErr w:type="gramStart"/>
      <w:r w:rsidRPr="003A5E1D">
        <w:rPr>
          <w:rFonts w:ascii="Times New Roman" w:hAnsi="Times New Roman" w:cs="Times New Roman"/>
          <w:b/>
          <w:i/>
          <w:sz w:val="28"/>
          <w:szCs w:val="28"/>
          <w:highlight w:val="lightGray"/>
        </w:rPr>
        <w:t>признаков завершения действия таможенной процедуры таможенного транзита</w:t>
      </w:r>
      <w:proofErr w:type="gramEnd"/>
      <w:r w:rsidRPr="003A5E1D">
        <w:rPr>
          <w:rFonts w:ascii="Times New Roman" w:hAnsi="Times New Roman" w:cs="Times New Roman"/>
          <w:b/>
          <w:i/>
          <w:sz w:val="28"/>
          <w:szCs w:val="28"/>
          <w:highlight w:val="lightGray"/>
        </w:rPr>
        <w:t xml:space="preserve"> без фактической доставки товаров в место доставки, включая порядок информационного взаимодействия и внесения изменений в информационные ресурсы таможенных органов государств-членов Союза, определяется Комиссией.»</w:t>
      </w:r>
    </w:p>
    <w:p w:rsidR="003A5E1D" w:rsidRPr="003E7B0A" w:rsidRDefault="003A5E1D" w:rsidP="003E7B0A">
      <w:pPr>
        <w:spacing w:after="0" w:line="240" w:lineRule="auto"/>
        <w:ind w:firstLine="709"/>
        <w:jc w:val="both"/>
        <w:rPr>
          <w:rFonts w:ascii="Times New Roman" w:eastAsia="Calibri" w:hAnsi="Times New Roman" w:cs="Times New Roman"/>
          <w:b/>
          <w:sz w:val="28"/>
          <w:szCs w:val="28"/>
          <w:highlight w:val="yellow"/>
        </w:rPr>
      </w:pPr>
    </w:p>
    <w:p w:rsidR="003E7B0A" w:rsidRPr="00AB3BB1" w:rsidRDefault="003E7B0A" w:rsidP="003250FB">
      <w:pPr>
        <w:spacing w:after="0" w:line="240" w:lineRule="auto"/>
        <w:ind w:firstLine="708"/>
        <w:jc w:val="both"/>
        <w:rPr>
          <w:i/>
          <w:color w:val="7030A0"/>
          <w:sz w:val="28"/>
          <w:szCs w:val="28"/>
        </w:rPr>
      </w:pPr>
    </w:p>
    <w:p w:rsidR="0039206C" w:rsidRPr="00AB3BB1" w:rsidRDefault="0039206C" w:rsidP="00AB3BB1">
      <w:pPr>
        <w:pStyle w:val="1"/>
        <w:shd w:val="clear" w:color="auto" w:fill="auto"/>
        <w:tabs>
          <w:tab w:val="left" w:pos="142"/>
        </w:tabs>
        <w:spacing w:before="360" w:after="360" w:line="240" w:lineRule="auto"/>
        <w:ind w:left="2268" w:hanging="1559"/>
        <w:jc w:val="left"/>
        <w:rPr>
          <w:sz w:val="28"/>
          <w:szCs w:val="28"/>
        </w:rPr>
      </w:pPr>
      <w:r w:rsidRPr="00AB3BB1">
        <w:rPr>
          <w:sz w:val="28"/>
          <w:szCs w:val="28"/>
        </w:rPr>
        <w:t xml:space="preserve">Статья 152. Таможенные </w:t>
      </w:r>
      <w:r w:rsidRPr="00AB3BB1">
        <w:rPr>
          <w:rFonts w:eastAsia="Calibri"/>
          <w:sz w:val="28"/>
          <w:szCs w:val="28"/>
        </w:rPr>
        <w:t>операции</w:t>
      </w:r>
      <w:r w:rsidRPr="00AB3BB1">
        <w:rPr>
          <w:sz w:val="28"/>
          <w:szCs w:val="28"/>
        </w:rPr>
        <w:t xml:space="preserve">, совершаемые после доставки товаров </w:t>
      </w:r>
      <w:proofErr w:type="gramStart"/>
      <w:r w:rsidRPr="00AB3BB1">
        <w:rPr>
          <w:sz w:val="28"/>
          <w:szCs w:val="28"/>
        </w:rPr>
        <w:t>в место доставки</w:t>
      </w:r>
      <w:proofErr w:type="gramEnd"/>
      <w:r w:rsidRPr="00AB3BB1">
        <w:rPr>
          <w:sz w:val="28"/>
          <w:szCs w:val="28"/>
        </w:rPr>
        <w:t xml:space="preserve"> товаров</w:t>
      </w:r>
    </w:p>
    <w:p w:rsidR="0039206C" w:rsidRPr="001654E9" w:rsidRDefault="0039206C" w:rsidP="00AB3BB1">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AB3BB1">
        <w:rPr>
          <w:rFonts w:ascii="Times New Roman" w:hAnsi="Times New Roman" w:cs="Times New Roman"/>
          <w:sz w:val="28"/>
          <w:szCs w:val="28"/>
        </w:rPr>
        <w:t xml:space="preserve">3. </w:t>
      </w:r>
      <w:proofErr w:type="gramStart"/>
      <w:r w:rsidRPr="00AB3BB1">
        <w:rPr>
          <w:rFonts w:ascii="Times New Roman" w:hAnsi="Times New Roman" w:cs="Times New Roman"/>
          <w:sz w:val="28"/>
          <w:szCs w:val="28"/>
        </w:rPr>
        <w:t xml:space="preserve">В случае </w:t>
      </w:r>
      <w:proofErr w:type="spellStart"/>
      <w:r w:rsidRPr="00AB3BB1">
        <w:rPr>
          <w:rFonts w:ascii="Times New Roman" w:hAnsi="Times New Roman" w:cs="Times New Roman"/>
          <w:sz w:val="28"/>
          <w:szCs w:val="28"/>
        </w:rPr>
        <w:t>несовершения</w:t>
      </w:r>
      <w:proofErr w:type="spellEnd"/>
      <w:r w:rsidRPr="00AB3BB1">
        <w:rPr>
          <w:rFonts w:ascii="Times New Roman" w:hAnsi="Times New Roman" w:cs="Times New Roman"/>
          <w:sz w:val="28"/>
          <w:szCs w:val="28"/>
        </w:rPr>
        <w:t xml:space="preserve"> лицами, указанными в </w:t>
      </w:r>
      <w:hyperlink r:id="rId44" w:history="1">
        <w:r w:rsidRPr="00AB3BB1">
          <w:rPr>
            <w:rFonts w:ascii="Times New Roman" w:hAnsi="Times New Roman" w:cs="Times New Roman"/>
            <w:sz w:val="28"/>
            <w:szCs w:val="28"/>
          </w:rPr>
          <w:t>подпунктах 1</w:t>
        </w:r>
      </w:hyperlink>
      <w:r w:rsidRPr="00AB3BB1">
        <w:rPr>
          <w:rFonts w:ascii="Times New Roman" w:hAnsi="Times New Roman" w:cs="Times New Roman"/>
          <w:sz w:val="28"/>
          <w:szCs w:val="28"/>
        </w:rPr>
        <w:t xml:space="preserve"> - </w:t>
      </w:r>
      <w:hyperlink r:id="rId45" w:history="1">
        <w:r w:rsidRPr="00AB3BB1">
          <w:rPr>
            <w:rFonts w:ascii="Times New Roman" w:hAnsi="Times New Roman" w:cs="Times New Roman"/>
            <w:sz w:val="28"/>
            <w:szCs w:val="28"/>
          </w:rPr>
          <w:t>3 пункта 1 статьи 83</w:t>
        </w:r>
      </w:hyperlink>
      <w:r w:rsidRPr="00AB3BB1">
        <w:rPr>
          <w:rFonts w:ascii="Times New Roman" w:hAnsi="Times New Roman" w:cs="Times New Roman"/>
          <w:sz w:val="28"/>
          <w:szCs w:val="28"/>
        </w:rPr>
        <w:t xml:space="preserve"> настоящего Кодекса, таможенных операций, предусмотренных </w:t>
      </w:r>
      <w:hyperlink r:id="rId46" w:history="1">
        <w:r w:rsidRPr="00AB3BB1">
          <w:rPr>
            <w:rFonts w:ascii="Times New Roman" w:hAnsi="Times New Roman" w:cs="Times New Roman"/>
            <w:sz w:val="28"/>
            <w:szCs w:val="28"/>
          </w:rPr>
          <w:t>абзацем первым пункта 1</w:t>
        </w:r>
      </w:hyperlink>
      <w:r w:rsidRPr="00AB3BB1">
        <w:rPr>
          <w:rFonts w:ascii="Times New Roman" w:hAnsi="Times New Roman" w:cs="Times New Roman"/>
          <w:sz w:val="28"/>
          <w:szCs w:val="28"/>
        </w:rPr>
        <w:t xml:space="preserve"> настоящей статьи, перевозчик обязан совершить таможенные операции, связанные с помещением товаров на временное хранение в соответствии с </w:t>
      </w:r>
      <w:hyperlink r:id="rId47" w:history="1">
        <w:r w:rsidRPr="00AB3BB1">
          <w:rPr>
            <w:rFonts w:ascii="Times New Roman" w:hAnsi="Times New Roman" w:cs="Times New Roman"/>
            <w:sz w:val="28"/>
            <w:szCs w:val="28"/>
          </w:rPr>
          <w:t>главой 16</w:t>
        </w:r>
      </w:hyperlink>
      <w:r w:rsidRPr="00AB3BB1">
        <w:rPr>
          <w:rFonts w:ascii="Times New Roman" w:hAnsi="Times New Roman" w:cs="Times New Roman"/>
          <w:sz w:val="28"/>
          <w:szCs w:val="28"/>
        </w:rPr>
        <w:t xml:space="preserve"> настоящего Кодекса, не позднее 1 рабочего дня, следующего за днем регистрации </w:t>
      </w:r>
      <w:r w:rsidRPr="001654E9">
        <w:rPr>
          <w:rFonts w:ascii="Times New Roman" w:hAnsi="Times New Roman" w:cs="Times New Roman"/>
          <w:sz w:val="28"/>
          <w:szCs w:val="28"/>
          <w:highlight w:val="green"/>
        </w:rPr>
        <w:t xml:space="preserve">таможенным органом назначения подачи </w:t>
      </w:r>
      <w:r w:rsidR="00AB1886" w:rsidRPr="001654E9">
        <w:rPr>
          <w:rFonts w:ascii="Times New Roman" w:hAnsi="Times New Roman" w:cs="Times New Roman"/>
          <w:sz w:val="28"/>
          <w:szCs w:val="28"/>
          <w:highlight w:val="green"/>
        </w:rPr>
        <w:t xml:space="preserve">документов </w:t>
      </w:r>
      <w:r w:rsidR="00AB1886" w:rsidRPr="001654E9">
        <w:rPr>
          <w:rFonts w:ascii="Times New Roman" w:hAnsi="Times New Roman" w:cs="Times New Roman"/>
          <w:b/>
          <w:sz w:val="28"/>
          <w:szCs w:val="28"/>
          <w:highlight w:val="green"/>
        </w:rPr>
        <w:t>и (или) сведений</w:t>
      </w:r>
      <w:proofErr w:type="gramEnd"/>
      <w:r w:rsidRPr="001654E9">
        <w:rPr>
          <w:rFonts w:ascii="Times New Roman" w:hAnsi="Times New Roman" w:cs="Times New Roman"/>
          <w:b/>
          <w:sz w:val="28"/>
          <w:szCs w:val="28"/>
          <w:highlight w:val="green"/>
        </w:rPr>
        <w:t>, а если Комиссией определен иной срок, – не позднее срока, определенного Комиссией</w:t>
      </w:r>
      <w:r w:rsidRPr="001654E9">
        <w:rPr>
          <w:rFonts w:ascii="Times New Roman" w:hAnsi="Times New Roman" w:cs="Times New Roman"/>
          <w:sz w:val="28"/>
          <w:szCs w:val="28"/>
          <w:highlight w:val="green"/>
        </w:rPr>
        <w:t>.</w:t>
      </w:r>
    </w:p>
    <w:p w:rsidR="00A91455" w:rsidRDefault="007F7507" w:rsidP="001654E9">
      <w:pPr>
        <w:spacing w:line="240" w:lineRule="auto"/>
        <w:ind w:firstLine="539"/>
        <w:jc w:val="both"/>
        <w:rPr>
          <w:rFonts w:ascii="Times New Roman" w:hAnsi="Times New Roman" w:cs="Times New Roman"/>
          <w:i/>
          <w:color w:val="7030A0"/>
          <w:sz w:val="28"/>
          <w:szCs w:val="28"/>
          <w:lang w:val="kk-KZ"/>
        </w:rPr>
      </w:pPr>
      <w:r w:rsidRPr="001654E9">
        <w:rPr>
          <w:rFonts w:ascii="Times New Roman" w:hAnsi="Times New Roman" w:cs="Times New Roman"/>
          <w:b/>
          <w:sz w:val="28"/>
          <w:szCs w:val="28"/>
          <w:highlight w:val="green"/>
          <w:lang w:val="kk-KZ"/>
        </w:rPr>
        <w:t xml:space="preserve">Комиссия вправе определять иной срок совершения перевозчиком </w:t>
      </w:r>
      <w:r w:rsidRPr="001654E9">
        <w:rPr>
          <w:rFonts w:ascii="Times New Roman" w:hAnsi="Times New Roman" w:cs="Times New Roman"/>
          <w:b/>
          <w:sz w:val="28"/>
          <w:szCs w:val="28"/>
          <w:highlight w:val="green"/>
        </w:rPr>
        <w:t xml:space="preserve">таможенных операций, связанных с помещением товаров на временное хранение в соответствии с </w:t>
      </w:r>
      <w:hyperlink r:id="rId48" w:history="1">
        <w:r w:rsidRPr="001654E9">
          <w:rPr>
            <w:rFonts w:ascii="Times New Roman" w:hAnsi="Times New Roman" w:cs="Times New Roman"/>
            <w:b/>
            <w:sz w:val="28"/>
            <w:szCs w:val="28"/>
            <w:highlight w:val="green"/>
          </w:rPr>
          <w:t>главой 16</w:t>
        </w:r>
      </w:hyperlink>
      <w:r w:rsidRPr="001654E9">
        <w:rPr>
          <w:rFonts w:ascii="Times New Roman" w:hAnsi="Times New Roman" w:cs="Times New Roman"/>
          <w:b/>
          <w:sz w:val="28"/>
          <w:szCs w:val="28"/>
          <w:highlight w:val="green"/>
        </w:rPr>
        <w:t xml:space="preserve"> настоящего Кодекса, в случае </w:t>
      </w:r>
      <w:proofErr w:type="spellStart"/>
      <w:r w:rsidRPr="001654E9">
        <w:rPr>
          <w:rFonts w:ascii="Times New Roman" w:hAnsi="Times New Roman" w:cs="Times New Roman"/>
          <w:b/>
          <w:sz w:val="28"/>
          <w:szCs w:val="28"/>
          <w:highlight w:val="green"/>
        </w:rPr>
        <w:t>несовершения</w:t>
      </w:r>
      <w:proofErr w:type="spellEnd"/>
      <w:r w:rsidRPr="001654E9">
        <w:rPr>
          <w:rFonts w:ascii="Times New Roman" w:hAnsi="Times New Roman" w:cs="Times New Roman"/>
          <w:b/>
          <w:sz w:val="28"/>
          <w:szCs w:val="28"/>
          <w:highlight w:val="green"/>
        </w:rPr>
        <w:t xml:space="preserve"> лицами, указанными в </w:t>
      </w:r>
      <w:hyperlink r:id="rId49" w:history="1">
        <w:r w:rsidRPr="001654E9">
          <w:rPr>
            <w:rFonts w:ascii="Times New Roman" w:hAnsi="Times New Roman" w:cs="Times New Roman"/>
            <w:b/>
            <w:sz w:val="28"/>
            <w:szCs w:val="28"/>
            <w:highlight w:val="green"/>
          </w:rPr>
          <w:t>подпунктах 1</w:t>
        </w:r>
      </w:hyperlink>
      <w:r w:rsidRPr="001654E9">
        <w:rPr>
          <w:rFonts w:ascii="Times New Roman" w:hAnsi="Times New Roman" w:cs="Times New Roman"/>
          <w:b/>
          <w:sz w:val="28"/>
          <w:szCs w:val="28"/>
          <w:highlight w:val="green"/>
        </w:rPr>
        <w:t xml:space="preserve"> - </w:t>
      </w:r>
      <w:hyperlink r:id="rId50" w:history="1">
        <w:r w:rsidRPr="001654E9">
          <w:rPr>
            <w:rFonts w:ascii="Times New Roman" w:hAnsi="Times New Roman" w:cs="Times New Roman"/>
            <w:b/>
            <w:sz w:val="28"/>
            <w:szCs w:val="28"/>
            <w:highlight w:val="green"/>
          </w:rPr>
          <w:t>3 пункта 1 статьи 83</w:t>
        </w:r>
      </w:hyperlink>
      <w:r w:rsidRPr="001654E9">
        <w:rPr>
          <w:rFonts w:ascii="Times New Roman" w:hAnsi="Times New Roman" w:cs="Times New Roman"/>
          <w:b/>
          <w:sz w:val="28"/>
          <w:szCs w:val="28"/>
          <w:highlight w:val="green"/>
        </w:rPr>
        <w:t xml:space="preserve"> настоящего Кодекса таможенных операций, предусмотренных</w:t>
      </w:r>
      <w:r w:rsidRPr="007F7507">
        <w:rPr>
          <w:rFonts w:ascii="Times New Roman" w:hAnsi="Times New Roman" w:cs="Times New Roman"/>
          <w:b/>
          <w:sz w:val="28"/>
          <w:szCs w:val="28"/>
        </w:rPr>
        <w:t xml:space="preserve"> </w:t>
      </w:r>
    </w:p>
    <w:p w:rsidR="007D32D6" w:rsidRDefault="007D32D6" w:rsidP="007D32D6">
      <w:pPr>
        <w:spacing w:after="0" w:line="240" w:lineRule="auto"/>
        <w:ind w:firstLine="539"/>
        <w:jc w:val="both"/>
        <w:rPr>
          <w:rFonts w:ascii="Times New Roman" w:hAnsi="Times New Roman" w:cs="Times New Roman"/>
          <w:i/>
          <w:color w:val="7030A0"/>
          <w:sz w:val="28"/>
          <w:szCs w:val="28"/>
          <w:lang w:val="kk-KZ"/>
        </w:rPr>
      </w:pPr>
    </w:p>
    <w:p w:rsidR="007D32D6" w:rsidRDefault="007D32D6" w:rsidP="007D32D6">
      <w:pPr>
        <w:autoSpaceDE w:val="0"/>
        <w:autoSpaceDN w:val="0"/>
        <w:adjustRightInd w:val="0"/>
        <w:spacing w:after="0"/>
        <w:ind w:firstLine="540"/>
        <w:jc w:val="both"/>
        <w:rPr>
          <w:rFonts w:ascii="Times New Roman" w:hAnsi="Times New Roman" w:cs="Times New Roman"/>
          <w:b/>
          <w:sz w:val="28"/>
          <w:szCs w:val="28"/>
          <w:highlight w:val="yellow"/>
        </w:rPr>
      </w:pPr>
      <w:r w:rsidRPr="00133ACF">
        <w:rPr>
          <w:rFonts w:ascii="Times New Roman" w:hAnsi="Times New Roman" w:cs="Times New Roman"/>
          <w:b/>
          <w:sz w:val="28"/>
          <w:szCs w:val="28"/>
          <w:highlight w:val="yellow"/>
        </w:rPr>
        <w:t>ЭГ 56</w:t>
      </w:r>
    </w:p>
    <w:p w:rsidR="007D32D6" w:rsidRDefault="007D32D6" w:rsidP="007D32D6">
      <w:pPr>
        <w:autoSpaceDE w:val="0"/>
        <w:autoSpaceDN w:val="0"/>
        <w:adjustRightInd w:val="0"/>
        <w:spacing w:after="0" w:line="240" w:lineRule="auto"/>
        <w:ind w:firstLine="540"/>
        <w:jc w:val="both"/>
        <w:rPr>
          <w:rFonts w:ascii="Times New Roman" w:hAnsi="Times New Roman" w:cs="Times New Roman"/>
          <w:sz w:val="28"/>
          <w:szCs w:val="28"/>
        </w:rPr>
      </w:pPr>
      <w:r w:rsidRPr="007D32D6">
        <w:rPr>
          <w:rFonts w:ascii="Times New Roman" w:hAnsi="Times New Roman" w:cs="Times New Roman"/>
          <w:sz w:val="28"/>
          <w:szCs w:val="28"/>
          <w:highlight w:val="yellow"/>
        </w:rPr>
        <w:lastRenderedPageBreak/>
        <w:t xml:space="preserve">РК не против наделения Комиссии полномочиями по определению срока. Есть сомнения, что такая формулировка наделяет Комиссию полномочиями. </w:t>
      </w:r>
      <w:proofErr w:type="spellStart"/>
      <w:r w:rsidRPr="007D32D6">
        <w:rPr>
          <w:rFonts w:ascii="Times New Roman" w:hAnsi="Times New Roman" w:cs="Times New Roman"/>
          <w:sz w:val="28"/>
          <w:szCs w:val="28"/>
          <w:highlight w:val="yellow"/>
        </w:rPr>
        <w:t>ДТЗи</w:t>
      </w:r>
      <w:proofErr w:type="spellEnd"/>
      <w:r w:rsidRPr="007D32D6">
        <w:rPr>
          <w:rFonts w:ascii="Times New Roman" w:hAnsi="Times New Roman" w:cs="Times New Roman"/>
          <w:sz w:val="28"/>
          <w:szCs w:val="28"/>
          <w:highlight w:val="yellow"/>
        </w:rPr>
        <w:t xml:space="preserve"> ПП проработать с ПД редакцию нормы.</w:t>
      </w:r>
    </w:p>
    <w:p w:rsidR="00BE2E42" w:rsidRDefault="00BE2E42" w:rsidP="007D32D6">
      <w:pPr>
        <w:autoSpaceDE w:val="0"/>
        <w:autoSpaceDN w:val="0"/>
        <w:adjustRightInd w:val="0"/>
        <w:spacing w:after="0" w:line="240" w:lineRule="auto"/>
        <w:ind w:firstLine="540"/>
        <w:jc w:val="both"/>
        <w:rPr>
          <w:rFonts w:ascii="Times New Roman" w:hAnsi="Times New Roman" w:cs="Times New Roman"/>
          <w:sz w:val="28"/>
          <w:szCs w:val="28"/>
        </w:rPr>
      </w:pPr>
    </w:p>
    <w:p w:rsidR="00BE2E42" w:rsidRPr="007F7507" w:rsidRDefault="00BE2E42" w:rsidP="007D32D6">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7F7507">
        <w:rPr>
          <w:rFonts w:ascii="Times New Roman" w:hAnsi="Times New Roman" w:cs="Times New Roman"/>
          <w:b/>
          <w:sz w:val="28"/>
          <w:szCs w:val="28"/>
          <w:highlight w:val="green"/>
        </w:rPr>
        <w:t>ЭГ 58</w:t>
      </w:r>
    </w:p>
    <w:p w:rsidR="007F7507" w:rsidRPr="00250562" w:rsidRDefault="007F7507" w:rsidP="007F7507">
      <w:pPr>
        <w:autoSpaceDE w:val="0"/>
        <w:autoSpaceDN w:val="0"/>
        <w:adjustRightInd w:val="0"/>
        <w:spacing w:after="0" w:line="240" w:lineRule="auto"/>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ЭГ 58</w:t>
      </w:r>
    </w:p>
    <w:p w:rsidR="007F7507" w:rsidRPr="00250562" w:rsidRDefault="007F7507" w:rsidP="007F7507">
      <w:pPr>
        <w:autoSpaceDE w:val="0"/>
        <w:autoSpaceDN w:val="0"/>
        <w:adjustRightInd w:val="0"/>
        <w:spacing w:after="0" w:line="240" w:lineRule="auto"/>
        <w:ind w:firstLine="540"/>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rPr>
        <w:t>Дополнить пункт 3 статьи 152 абзацем</w:t>
      </w:r>
    </w:p>
    <w:p w:rsidR="007F7507" w:rsidRPr="00250562" w:rsidRDefault="007F7507" w:rsidP="007F7507">
      <w:pPr>
        <w:spacing w:line="240" w:lineRule="auto"/>
        <w:ind w:firstLine="539"/>
        <w:jc w:val="both"/>
        <w:rPr>
          <w:rFonts w:ascii="Times New Roman" w:hAnsi="Times New Roman" w:cs="Times New Roman"/>
          <w:b/>
          <w:sz w:val="24"/>
          <w:szCs w:val="24"/>
          <w:highlight w:val="green"/>
        </w:rPr>
      </w:pPr>
      <w:r w:rsidRPr="00250562">
        <w:rPr>
          <w:rFonts w:ascii="Times New Roman" w:hAnsi="Times New Roman" w:cs="Times New Roman"/>
          <w:b/>
          <w:sz w:val="24"/>
          <w:szCs w:val="24"/>
          <w:highlight w:val="green"/>
          <w:lang w:val="kk-KZ"/>
        </w:rPr>
        <w:t xml:space="preserve">Комиссия вправе определять иной срок совершения перевозчиком </w:t>
      </w:r>
      <w:r w:rsidRPr="00250562">
        <w:rPr>
          <w:rFonts w:ascii="Times New Roman" w:hAnsi="Times New Roman" w:cs="Times New Roman"/>
          <w:b/>
          <w:sz w:val="24"/>
          <w:szCs w:val="24"/>
          <w:highlight w:val="green"/>
        </w:rPr>
        <w:t xml:space="preserve">таможенных операций, связанных с помещением товаров на временное хранение в соответствии с </w:t>
      </w:r>
      <w:hyperlink r:id="rId51" w:history="1">
        <w:r w:rsidRPr="00250562">
          <w:rPr>
            <w:rFonts w:ascii="Times New Roman" w:hAnsi="Times New Roman" w:cs="Times New Roman"/>
            <w:b/>
            <w:sz w:val="24"/>
            <w:szCs w:val="24"/>
            <w:highlight w:val="green"/>
          </w:rPr>
          <w:t>главой 16</w:t>
        </w:r>
      </w:hyperlink>
      <w:r w:rsidRPr="00250562">
        <w:rPr>
          <w:rFonts w:ascii="Times New Roman" w:hAnsi="Times New Roman" w:cs="Times New Roman"/>
          <w:b/>
          <w:sz w:val="24"/>
          <w:szCs w:val="24"/>
          <w:highlight w:val="green"/>
        </w:rPr>
        <w:t xml:space="preserve"> настоящего Кодекса, в случае </w:t>
      </w:r>
      <w:proofErr w:type="spellStart"/>
      <w:r w:rsidRPr="00250562">
        <w:rPr>
          <w:rFonts w:ascii="Times New Roman" w:hAnsi="Times New Roman" w:cs="Times New Roman"/>
          <w:b/>
          <w:sz w:val="24"/>
          <w:szCs w:val="24"/>
          <w:highlight w:val="green"/>
        </w:rPr>
        <w:t>несовершения</w:t>
      </w:r>
      <w:proofErr w:type="spellEnd"/>
      <w:r w:rsidRPr="00250562">
        <w:rPr>
          <w:rFonts w:ascii="Times New Roman" w:hAnsi="Times New Roman" w:cs="Times New Roman"/>
          <w:b/>
          <w:sz w:val="24"/>
          <w:szCs w:val="24"/>
          <w:highlight w:val="green"/>
        </w:rPr>
        <w:t xml:space="preserve"> лицами, указанными в </w:t>
      </w:r>
      <w:hyperlink r:id="rId52" w:history="1">
        <w:r w:rsidRPr="00250562">
          <w:rPr>
            <w:rFonts w:ascii="Times New Roman" w:hAnsi="Times New Roman" w:cs="Times New Roman"/>
            <w:b/>
            <w:sz w:val="24"/>
            <w:szCs w:val="24"/>
            <w:highlight w:val="green"/>
          </w:rPr>
          <w:t>подпунктах 1</w:t>
        </w:r>
      </w:hyperlink>
      <w:r w:rsidRPr="00250562">
        <w:rPr>
          <w:rFonts w:ascii="Times New Roman" w:hAnsi="Times New Roman" w:cs="Times New Roman"/>
          <w:b/>
          <w:sz w:val="24"/>
          <w:szCs w:val="24"/>
          <w:highlight w:val="green"/>
        </w:rPr>
        <w:t xml:space="preserve"> - </w:t>
      </w:r>
      <w:hyperlink r:id="rId53" w:history="1">
        <w:r w:rsidRPr="00250562">
          <w:rPr>
            <w:rFonts w:ascii="Times New Roman" w:hAnsi="Times New Roman" w:cs="Times New Roman"/>
            <w:b/>
            <w:sz w:val="24"/>
            <w:szCs w:val="24"/>
            <w:highlight w:val="green"/>
          </w:rPr>
          <w:t>3 пункта 1 статьи 83</w:t>
        </w:r>
      </w:hyperlink>
      <w:r w:rsidRPr="00250562">
        <w:rPr>
          <w:rFonts w:ascii="Times New Roman" w:hAnsi="Times New Roman" w:cs="Times New Roman"/>
          <w:b/>
          <w:sz w:val="24"/>
          <w:szCs w:val="24"/>
          <w:highlight w:val="green"/>
        </w:rPr>
        <w:t xml:space="preserve"> настоящего Кодекса таможенных операций, предусмотренных </w:t>
      </w:r>
      <w:hyperlink r:id="rId54" w:history="1">
        <w:r w:rsidRPr="00250562">
          <w:rPr>
            <w:rFonts w:ascii="Times New Roman" w:hAnsi="Times New Roman" w:cs="Times New Roman"/>
            <w:b/>
            <w:sz w:val="24"/>
            <w:szCs w:val="24"/>
            <w:highlight w:val="green"/>
          </w:rPr>
          <w:t>абзацем первым пункта 1</w:t>
        </w:r>
      </w:hyperlink>
      <w:r w:rsidRPr="00250562">
        <w:rPr>
          <w:rFonts w:ascii="Times New Roman" w:hAnsi="Times New Roman" w:cs="Times New Roman"/>
          <w:b/>
          <w:sz w:val="24"/>
          <w:szCs w:val="24"/>
          <w:highlight w:val="green"/>
        </w:rPr>
        <w:t xml:space="preserve"> настоящей статьи.</w:t>
      </w:r>
    </w:p>
    <w:p w:rsidR="007F7507" w:rsidRPr="00250562" w:rsidRDefault="007F7507" w:rsidP="007F7507">
      <w:pPr>
        <w:spacing w:line="240" w:lineRule="auto"/>
        <w:ind w:firstLine="539"/>
        <w:jc w:val="both"/>
        <w:rPr>
          <w:rFonts w:ascii="Times New Roman" w:hAnsi="Times New Roman" w:cs="Times New Roman"/>
          <w:b/>
          <w:sz w:val="24"/>
          <w:szCs w:val="24"/>
          <w:highlight w:val="green"/>
          <w:lang w:val="kk-KZ"/>
        </w:rPr>
      </w:pPr>
      <w:r w:rsidRPr="00250562">
        <w:rPr>
          <w:rFonts w:ascii="Times New Roman" w:hAnsi="Times New Roman" w:cs="Times New Roman"/>
          <w:b/>
          <w:sz w:val="24"/>
          <w:szCs w:val="24"/>
          <w:highlight w:val="green"/>
        </w:rPr>
        <w:t>Включить в проект Протокола</w:t>
      </w:r>
    </w:p>
    <w:p w:rsidR="007F7507" w:rsidRDefault="007F7507" w:rsidP="007F7507">
      <w:pPr>
        <w:framePr w:hSpace="180" w:wrap="around" w:vAnchor="text" w:hAnchor="text" w:y="1"/>
        <w:ind w:firstLine="320"/>
        <w:suppressOverlap/>
        <w:jc w:val="both"/>
        <w:rPr>
          <w:rFonts w:ascii="Times New Roman" w:hAnsi="Times New Roman" w:cs="Times New Roman"/>
          <w:b/>
          <w:sz w:val="24"/>
          <w:szCs w:val="24"/>
          <w:highlight w:val="green"/>
        </w:rPr>
      </w:pPr>
    </w:p>
    <w:p w:rsidR="007F7507" w:rsidRPr="007F7507" w:rsidRDefault="007F7507" w:rsidP="007F7507">
      <w:pPr>
        <w:autoSpaceDE w:val="0"/>
        <w:autoSpaceDN w:val="0"/>
        <w:adjustRightInd w:val="0"/>
        <w:spacing w:after="0" w:line="240" w:lineRule="auto"/>
        <w:ind w:firstLine="540"/>
        <w:jc w:val="both"/>
        <w:rPr>
          <w:rFonts w:ascii="Times New Roman" w:hAnsi="Times New Roman" w:cs="Times New Roman"/>
          <w:b/>
          <w:sz w:val="28"/>
          <w:szCs w:val="28"/>
          <w:lang w:val="kk-KZ"/>
        </w:rPr>
      </w:pPr>
      <w:r>
        <w:rPr>
          <w:rFonts w:ascii="Times New Roman" w:hAnsi="Times New Roman" w:cs="Times New Roman"/>
          <w:b/>
          <w:sz w:val="24"/>
          <w:szCs w:val="24"/>
          <w:highlight w:val="green"/>
        </w:rPr>
        <w:t>Комиссии проанализировать иные нормы по компетенции Комиссии – если Комиссией определён</w:t>
      </w:r>
      <w:proofErr w:type="gramStart"/>
      <w:r>
        <w:rPr>
          <w:rFonts w:ascii="Times New Roman" w:hAnsi="Times New Roman" w:cs="Times New Roman"/>
          <w:b/>
          <w:sz w:val="24"/>
          <w:szCs w:val="24"/>
          <w:highlight w:val="green"/>
        </w:rPr>
        <w:t xml:space="preserve"> ,</w:t>
      </w:r>
      <w:proofErr w:type="gramEnd"/>
      <w:r>
        <w:rPr>
          <w:rFonts w:ascii="Times New Roman" w:hAnsi="Times New Roman" w:cs="Times New Roman"/>
          <w:b/>
          <w:sz w:val="24"/>
          <w:szCs w:val="24"/>
          <w:highlight w:val="green"/>
        </w:rPr>
        <w:t>установлен…на предмет одинакового подхода к изложению норм</w:t>
      </w:r>
    </w:p>
    <w:p w:rsidR="007D32D6" w:rsidRPr="007D32D6" w:rsidRDefault="007D32D6" w:rsidP="00AB3BB1">
      <w:pPr>
        <w:spacing w:line="240" w:lineRule="auto"/>
        <w:ind w:firstLine="539"/>
        <w:jc w:val="both"/>
        <w:rPr>
          <w:rFonts w:ascii="Times New Roman" w:hAnsi="Times New Roman" w:cs="Times New Roman"/>
          <w:i/>
          <w:color w:val="7030A0"/>
          <w:sz w:val="28"/>
          <w:szCs w:val="28"/>
        </w:rPr>
      </w:pPr>
    </w:p>
    <w:p w:rsidR="0039206C" w:rsidRPr="00AB3BB1" w:rsidRDefault="0039206C" w:rsidP="00AB3BB1">
      <w:pPr>
        <w:autoSpaceDE w:val="0"/>
        <w:autoSpaceDN w:val="0"/>
        <w:adjustRightInd w:val="0"/>
        <w:spacing w:after="0" w:line="240" w:lineRule="auto"/>
        <w:ind w:firstLine="539"/>
        <w:jc w:val="both"/>
        <w:rPr>
          <w:rFonts w:ascii="Times New Roman" w:hAnsi="Times New Roman" w:cs="Times New Roman"/>
          <w:sz w:val="28"/>
          <w:szCs w:val="28"/>
        </w:rPr>
      </w:pPr>
      <w:r w:rsidRPr="00AB3BB1">
        <w:rPr>
          <w:rFonts w:ascii="Times New Roman" w:hAnsi="Times New Roman" w:cs="Times New Roman"/>
          <w:sz w:val="28"/>
          <w:szCs w:val="28"/>
        </w:rPr>
        <w:t>7. Положения настоящей статьи не применяются:</w:t>
      </w:r>
    </w:p>
    <w:p w:rsidR="0039206C" w:rsidRPr="00AB3BB1" w:rsidRDefault="0039206C" w:rsidP="00AB3BB1">
      <w:pPr>
        <w:autoSpaceDE w:val="0"/>
        <w:autoSpaceDN w:val="0"/>
        <w:adjustRightInd w:val="0"/>
        <w:spacing w:after="0" w:line="240" w:lineRule="auto"/>
        <w:ind w:firstLine="539"/>
        <w:jc w:val="both"/>
        <w:rPr>
          <w:rFonts w:ascii="Times New Roman" w:hAnsi="Times New Roman" w:cs="Times New Roman"/>
          <w:sz w:val="28"/>
          <w:szCs w:val="28"/>
        </w:rPr>
      </w:pPr>
      <w:r w:rsidRPr="00AB3BB1">
        <w:rPr>
          <w:rFonts w:ascii="Times New Roman" w:hAnsi="Times New Roman" w:cs="Times New Roman"/>
          <w:sz w:val="28"/>
          <w:szCs w:val="28"/>
        </w:rPr>
        <w:t xml:space="preserve">1) в отношении прибывших на таможенную территорию Союза товаров Союза и указанных в </w:t>
      </w:r>
      <w:r w:rsidRPr="00AB3BB1">
        <w:rPr>
          <w:rFonts w:ascii="Times New Roman" w:hAnsi="Times New Roman" w:cs="Times New Roman"/>
          <w:b/>
          <w:strike/>
          <w:sz w:val="28"/>
          <w:szCs w:val="28"/>
        </w:rPr>
        <w:t>пункте 4</w:t>
      </w:r>
      <w:r w:rsidRPr="00AB3BB1">
        <w:rPr>
          <w:rFonts w:ascii="Times New Roman" w:hAnsi="Times New Roman" w:cs="Times New Roman"/>
          <w:sz w:val="28"/>
          <w:szCs w:val="28"/>
        </w:rPr>
        <w:t xml:space="preserve"> </w:t>
      </w:r>
      <w:r w:rsidRPr="00AB3BB1">
        <w:rPr>
          <w:rFonts w:ascii="Times New Roman" w:hAnsi="Times New Roman" w:cs="Times New Roman"/>
          <w:b/>
          <w:sz w:val="28"/>
          <w:szCs w:val="28"/>
        </w:rPr>
        <w:t>пунктах 4 и 4</w:t>
      </w:r>
      <w:r w:rsidRPr="00AB3BB1">
        <w:rPr>
          <w:rFonts w:ascii="Times New Roman" w:hAnsi="Times New Roman" w:cs="Times New Roman"/>
          <w:sz w:val="28"/>
          <w:szCs w:val="28"/>
          <w:vertAlign w:val="superscript"/>
        </w:rPr>
        <w:t>1</w:t>
      </w:r>
      <w:hyperlink r:id="rId55" w:history="1">
        <w:r w:rsidRPr="00AB3BB1">
          <w:rPr>
            <w:rFonts w:ascii="Times New Roman" w:hAnsi="Times New Roman" w:cs="Times New Roman"/>
            <w:sz w:val="28"/>
            <w:szCs w:val="28"/>
          </w:rPr>
          <w:t>статьи 302</w:t>
        </w:r>
      </w:hyperlink>
      <w:r w:rsidRPr="00AB3BB1">
        <w:rPr>
          <w:rFonts w:ascii="Times New Roman" w:hAnsi="Times New Roman" w:cs="Times New Roman"/>
          <w:sz w:val="28"/>
          <w:szCs w:val="28"/>
        </w:rPr>
        <w:t xml:space="preserve"> настоящего Кодекса иностранных товаров, помещенных под таможенную процедуру таможенного транзита для перевозки (транспортировки) через территорию государства, не являющегося членом Союза;</w:t>
      </w:r>
    </w:p>
    <w:p w:rsidR="00F773DB" w:rsidRPr="00AB3BB1" w:rsidRDefault="00F773DB" w:rsidP="00AB3BB1">
      <w:pPr>
        <w:pStyle w:val="1"/>
        <w:shd w:val="clear" w:color="auto" w:fill="auto"/>
        <w:tabs>
          <w:tab w:val="left" w:pos="142"/>
        </w:tabs>
        <w:spacing w:before="360" w:after="360" w:line="240" w:lineRule="auto"/>
        <w:ind w:left="2268" w:hanging="1559"/>
        <w:jc w:val="left"/>
        <w:rPr>
          <w:rFonts w:eastAsia="Arial Unicode MS"/>
          <w:sz w:val="28"/>
          <w:szCs w:val="28"/>
        </w:rPr>
      </w:pPr>
      <w:r w:rsidRPr="00AB3BB1">
        <w:rPr>
          <w:rFonts w:eastAsia="Arial Unicode MS"/>
          <w:sz w:val="28"/>
          <w:szCs w:val="28"/>
        </w:rPr>
        <w:t>Статья 1</w:t>
      </w:r>
      <w:r w:rsidRPr="00AB3BB1">
        <w:rPr>
          <w:rFonts w:eastAsia="Calibri"/>
          <w:sz w:val="28"/>
          <w:szCs w:val="28"/>
        </w:rPr>
        <w:t>53.</w:t>
      </w:r>
      <w:r w:rsidRPr="00AB3BB1">
        <w:rPr>
          <w:rFonts w:eastAsia="Arial Unicode MS"/>
          <w:sz w:val="28"/>
          <w:szCs w:val="28"/>
        </w:rPr>
        <w:t xml:space="preserve"> Возникновение и прекращение обязанности </w:t>
      </w:r>
      <w:r w:rsidRPr="00AB3BB1">
        <w:rPr>
          <w:rFonts w:eastAsia="Arial Unicode MS"/>
          <w:sz w:val="28"/>
          <w:szCs w:val="28"/>
        </w:rPr>
        <w:br/>
        <w:t xml:space="preserve">по уплате ввозных таможенных пошлин, налогов, </w:t>
      </w:r>
      <w:r w:rsidRPr="00AB3BB1">
        <w:rPr>
          <w:sz w:val="28"/>
          <w:szCs w:val="28"/>
        </w:rPr>
        <w:t>специальных</w:t>
      </w:r>
      <w:r w:rsidRPr="00AB3BB1">
        <w:rPr>
          <w:rFonts w:eastAsia="Arial Unicode MS"/>
          <w:sz w:val="28"/>
          <w:szCs w:val="28"/>
        </w:rPr>
        <w:t xml:space="preserve">, антидемпинговых, компенсационных пошлин в отношении иностранных товаров, помещаемых (помещенных) под таможенную процедуру таможенного транзита, при перевозке </w:t>
      </w:r>
      <w:r w:rsidRPr="00AB3BB1">
        <w:rPr>
          <w:sz w:val="28"/>
          <w:szCs w:val="28"/>
        </w:rPr>
        <w:t xml:space="preserve">(транспортировке) </w:t>
      </w:r>
      <w:r w:rsidRPr="00AB3BB1">
        <w:rPr>
          <w:rFonts w:eastAsia="Arial Unicode MS"/>
          <w:sz w:val="28"/>
          <w:szCs w:val="28"/>
        </w:rPr>
        <w:t>по таможенной территории Союза, срок их уплаты и исчисление</w:t>
      </w:r>
    </w:p>
    <w:p w:rsidR="00F773DB" w:rsidRPr="00AB3BB1" w:rsidRDefault="00F773DB" w:rsidP="00AB3BB1">
      <w:pPr>
        <w:spacing w:after="0" w:line="240" w:lineRule="auto"/>
        <w:jc w:val="both"/>
        <w:rPr>
          <w:rFonts w:ascii="Times New Roman" w:hAnsi="Times New Roman" w:cs="Times New Roman"/>
          <w:sz w:val="28"/>
          <w:szCs w:val="28"/>
        </w:rPr>
      </w:pP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     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под таможенную процедуру таможенного транзита, возникает:</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1) у декларанта - с момента регистрации таможенным органом транзитной декларации;</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proofErr w:type="gramStart"/>
      <w:r w:rsidRPr="00AB3BB1">
        <w:rPr>
          <w:rFonts w:ascii="Times New Roman" w:hAnsi="Times New Roman" w:cs="Times New Roman"/>
          <w:strike/>
          <w:sz w:val="28"/>
          <w:szCs w:val="28"/>
        </w:rPr>
        <w:t xml:space="preserve">2) у железнодорожного перевозчика государства-члена, принявшего товары, помещенные под таможенную процедуру таможенного транзита, к перевозке железнодорожным транспортом в пределах территории одного из государств-членов в порядке, установленном международными договорами в области железнодорожного транспорта и актами Совета по </w:t>
      </w:r>
      <w:r w:rsidRPr="00AB3BB1">
        <w:rPr>
          <w:rFonts w:ascii="Times New Roman" w:hAnsi="Times New Roman" w:cs="Times New Roman"/>
          <w:strike/>
          <w:sz w:val="28"/>
          <w:szCs w:val="28"/>
        </w:rPr>
        <w:lastRenderedPageBreak/>
        <w:t>железнодорожному транспорту государств - участников Содружества Независимых Государств, если передача товаров осуществляется между железнодорожными перевозчиками государств-членов, либо в порядке, установленном законодательством государств-членов в области транспорта</w:t>
      </w:r>
      <w:proofErr w:type="gramEnd"/>
      <w:r w:rsidRPr="00AB3BB1">
        <w:rPr>
          <w:rFonts w:ascii="Times New Roman" w:hAnsi="Times New Roman" w:cs="Times New Roman"/>
          <w:strike/>
          <w:sz w:val="28"/>
          <w:szCs w:val="28"/>
        </w:rPr>
        <w:t>, если передача товаров осуществляется между железнодорожными перевозчиками одного государства-члена, - с момента принятия товаров к перевозке в установленном порядке.</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sz w:val="28"/>
          <w:szCs w:val="28"/>
        </w:rPr>
        <w:t xml:space="preserve"> </w:t>
      </w:r>
      <w:r w:rsidRPr="00AB3BB1">
        <w:rPr>
          <w:rFonts w:ascii="Times New Roman" w:hAnsi="Times New Roman" w:cs="Times New Roman"/>
          <w:b/>
          <w:sz w:val="28"/>
          <w:szCs w:val="28"/>
        </w:rPr>
        <w:t>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под таможенную процедуру таможенного транзита, возникает у декларанта, в том числе являющегося железнодорожным перевозчиком, с момента регистрации таможенным органом транзитной декларации.</w:t>
      </w:r>
    </w:p>
    <w:p w:rsidR="0039206C" w:rsidRPr="00AB3BB1" w:rsidRDefault="0039206C" w:rsidP="00AB3BB1">
      <w:pPr>
        <w:spacing w:after="0" w:line="240" w:lineRule="auto"/>
        <w:ind w:firstLine="709"/>
        <w:jc w:val="both"/>
        <w:rPr>
          <w:rFonts w:ascii="Times New Roman" w:hAnsi="Times New Roman" w:cs="Times New Roman"/>
          <w:b/>
          <w:sz w:val="28"/>
          <w:szCs w:val="28"/>
          <w:highlight w:val="yellow"/>
        </w:rPr>
      </w:pPr>
    </w:p>
    <w:p w:rsidR="0039206C" w:rsidRPr="00AB3BB1" w:rsidRDefault="0039206C" w:rsidP="00AB3BB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1</w:t>
      </w:r>
      <w:r w:rsidRPr="00AB3BB1">
        <w:rPr>
          <w:rFonts w:ascii="Times New Roman" w:hAnsi="Times New Roman" w:cs="Times New Roman"/>
          <w:b/>
          <w:sz w:val="28"/>
          <w:szCs w:val="28"/>
          <w:vertAlign w:val="superscript"/>
        </w:rPr>
        <w:t>1</w:t>
      </w:r>
      <w:r w:rsidRPr="00AB3BB1">
        <w:rPr>
          <w:rFonts w:ascii="Times New Roman" w:hAnsi="Times New Roman" w:cs="Times New Roman"/>
          <w:b/>
          <w:sz w:val="28"/>
          <w:szCs w:val="28"/>
        </w:rPr>
        <w:t>. </w:t>
      </w:r>
      <w:proofErr w:type="gramStart"/>
      <w:r w:rsidRPr="00AB3BB1">
        <w:rPr>
          <w:rFonts w:ascii="Times New Roman" w:hAnsi="Times New Roman" w:cs="Times New Roman"/>
          <w:b/>
          <w:sz w:val="28"/>
          <w:szCs w:val="28"/>
        </w:rPr>
        <w:t>В случае если декларантом иностранных товаров, помещенных под таможенную процедуру таможенного транзита, являлся железнодорожный перевозчик и такие товары передаются для перевозки (транспортировки) железнодорожным транспортом другому железнодорожному перевозчику, обязанность по уплате ввозных таможенных пошлин, налогов, специальных, антидемпинговых, компенсационных пошлин в отношении таких иностранных товаров возникает у второго и каждого последующего железнодорожного перевозчика, принявшего товары к перевозке железнодорожным транспортом в пределах территории</w:t>
      </w:r>
      <w:proofErr w:type="gramEnd"/>
      <w:r w:rsidRPr="00AB3BB1">
        <w:rPr>
          <w:rFonts w:ascii="Times New Roman" w:hAnsi="Times New Roman" w:cs="Times New Roman"/>
          <w:b/>
          <w:sz w:val="28"/>
          <w:szCs w:val="28"/>
        </w:rPr>
        <w:t xml:space="preserve"> </w:t>
      </w:r>
      <w:proofErr w:type="gramStart"/>
      <w:r w:rsidRPr="00AB3BB1">
        <w:rPr>
          <w:rFonts w:ascii="Times New Roman" w:hAnsi="Times New Roman" w:cs="Times New Roman"/>
          <w:b/>
          <w:sz w:val="28"/>
          <w:szCs w:val="28"/>
        </w:rPr>
        <w:t>одного из государств-членов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(при передаче товаров между железнодорожными перевозчиками государств-членов), либо в порядке, установленном в соответствии с законодательством государств-членов в области транспорта (при передаче товаров между железнодорожными перевозчиками одного государства-члена), с момента принятия товаров к перевозке (транспортировке</w:t>
      </w:r>
      <w:proofErr w:type="gramEnd"/>
      <w:r w:rsidRPr="00AB3BB1">
        <w:rPr>
          <w:rFonts w:ascii="Times New Roman" w:hAnsi="Times New Roman" w:cs="Times New Roman"/>
          <w:b/>
          <w:sz w:val="28"/>
          <w:szCs w:val="28"/>
        </w:rPr>
        <w:t>) в установленном порядке.</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3. </w:t>
      </w:r>
      <w:proofErr w:type="gramStart"/>
      <w:r w:rsidRPr="00AB3BB1">
        <w:rPr>
          <w:rFonts w:ascii="Times New Roman" w:hAnsi="Times New Roman" w:cs="Times New Roman"/>
          <w:strike/>
          <w:sz w:val="28"/>
          <w:szCs w:val="28"/>
        </w:rPr>
        <w:t xml:space="preserve">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прекращается у декларанта, а также у железнодорожного перевозчика государства-члена, указанного в </w:t>
      </w:r>
      <w:hyperlink r:id="rId56" w:history="1">
        <w:r w:rsidRPr="00AB3BB1">
          <w:rPr>
            <w:rFonts w:ascii="Times New Roman" w:hAnsi="Times New Roman" w:cs="Times New Roman"/>
            <w:strike/>
            <w:sz w:val="28"/>
            <w:szCs w:val="28"/>
          </w:rPr>
          <w:t>подпункте 2 пункта 1</w:t>
        </w:r>
      </w:hyperlink>
      <w:r w:rsidRPr="00AB3BB1">
        <w:rPr>
          <w:rFonts w:ascii="Times New Roman" w:hAnsi="Times New Roman" w:cs="Times New Roman"/>
          <w:strike/>
          <w:sz w:val="28"/>
          <w:szCs w:val="28"/>
        </w:rPr>
        <w:t xml:space="preserve"> настоящей статьи, осуществляющего перевозку (транспортировку) товаров до места доставки товаров, определенного таможенным органом отправления, при наступлении следующих обстоятельств:</w:t>
      </w:r>
      <w:proofErr w:type="gramEnd"/>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1) завершение действия таможенной процедуры таможенного транзита в соответствии со </w:t>
      </w:r>
      <w:hyperlink r:id="rId57" w:history="1">
        <w:r w:rsidRPr="00AB3BB1">
          <w:rPr>
            <w:rFonts w:ascii="Times New Roman" w:hAnsi="Times New Roman" w:cs="Times New Roman"/>
            <w:strike/>
            <w:sz w:val="28"/>
            <w:szCs w:val="28"/>
          </w:rPr>
          <w:t>статьей 151</w:t>
        </w:r>
      </w:hyperlink>
      <w:r w:rsidRPr="00AB3BB1">
        <w:rPr>
          <w:rFonts w:ascii="Times New Roman" w:hAnsi="Times New Roman" w:cs="Times New Roman"/>
          <w:strike/>
          <w:sz w:val="28"/>
          <w:szCs w:val="28"/>
        </w:rPr>
        <w:t xml:space="preserve"> настоящего Кодекса, за исключением случая, указанного в </w:t>
      </w:r>
      <w:hyperlink w:anchor="Par2" w:history="1">
        <w:r w:rsidRPr="00AB3BB1">
          <w:rPr>
            <w:rFonts w:ascii="Times New Roman" w:hAnsi="Times New Roman" w:cs="Times New Roman"/>
            <w:strike/>
            <w:sz w:val="28"/>
            <w:szCs w:val="28"/>
          </w:rPr>
          <w:t>подпункте 2</w:t>
        </w:r>
      </w:hyperlink>
      <w:r w:rsidRPr="00AB3BB1">
        <w:rPr>
          <w:rFonts w:ascii="Times New Roman" w:hAnsi="Times New Roman" w:cs="Times New Roman"/>
          <w:strike/>
          <w:sz w:val="28"/>
          <w:szCs w:val="28"/>
        </w:rPr>
        <w:t xml:space="preserve"> настоящего пункта;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lastRenderedPageBreak/>
        <w:t xml:space="preserve">2) принятие товаров уполномоченным экономическим оператором в соответствии со </w:t>
      </w:r>
      <w:hyperlink r:id="rId58" w:history="1">
        <w:r w:rsidRPr="00AB3BB1">
          <w:rPr>
            <w:rFonts w:ascii="Times New Roman" w:hAnsi="Times New Roman" w:cs="Times New Roman"/>
            <w:strike/>
            <w:sz w:val="28"/>
            <w:szCs w:val="28"/>
          </w:rPr>
          <w:t>статьей 440</w:t>
        </w:r>
      </w:hyperlink>
      <w:r w:rsidRPr="00AB3BB1">
        <w:rPr>
          <w:rFonts w:ascii="Times New Roman" w:hAnsi="Times New Roman" w:cs="Times New Roman"/>
          <w:strike/>
          <w:sz w:val="28"/>
          <w:szCs w:val="28"/>
        </w:rPr>
        <w:t xml:space="preserve"> настоящего Кодекса;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3) помещение товаров, в отношении которых действие таможенной процедуры таможенного транзита прекращено, на временное хранение в соответствии с </w:t>
      </w:r>
      <w:hyperlink r:id="rId59" w:history="1">
        <w:r w:rsidRPr="00AB3BB1">
          <w:rPr>
            <w:rFonts w:ascii="Times New Roman" w:hAnsi="Times New Roman" w:cs="Times New Roman"/>
            <w:strike/>
            <w:sz w:val="28"/>
            <w:szCs w:val="28"/>
          </w:rPr>
          <w:t>пунктом 6 статьи 129</w:t>
        </w:r>
      </w:hyperlink>
      <w:r w:rsidRPr="00AB3BB1">
        <w:rPr>
          <w:rFonts w:ascii="Times New Roman" w:hAnsi="Times New Roman" w:cs="Times New Roman"/>
          <w:strike/>
          <w:sz w:val="28"/>
          <w:szCs w:val="28"/>
        </w:rPr>
        <w:t xml:space="preserve"> настоящего Кодекса;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4) помещение товаров, в отношении которых действие таможенной процедуры таможенного транзита прекращено, под таможенные процедуры в соответствии с </w:t>
      </w:r>
      <w:hyperlink r:id="rId60" w:history="1">
        <w:r w:rsidRPr="00AB3BB1">
          <w:rPr>
            <w:rFonts w:ascii="Times New Roman" w:hAnsi="Times New Roman" w:cs="Times New Roman"/>
            <w:strike/>
            <w:sz w:val="28"/>
            <w:szCs w:val="28"/>
          </w:rPr>
          <w:t>пунктом 7 статьи 129</w:t>
        </w:r>
      </w:hyperlink>
      <w:r w:rsidRPr="00AB3BB1">
        <w:rPr>
          <w:rFonts w:ascii="Times New Roman" w:hAnsi="Times New Roman" w:cs="Times New Roman"/>
          <w:strike/>
          <w:sz w:val="28"/>
          <w:szCs w:val="28"/>
        </w:rPr>
        <w:t xml:space="preserve"> настоящего Кодекса;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5)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w:t>
      </w:r>
      <w:hyperlink r:id="rId61" w:history="1">
        <w:r w:rsidRPr="00AB3BB1">
          <w:rPr>
            <w:rFonts w:ascii="Times New Roman" w:hAnsi="Times New Roman" w:cs="Times New Roman"/>
            <w:strike/>
            <w:sz w:val="28"/>
            <w:szCs w:val="28"/>
          </w:rPr>
          <w:t>пунктом 6</w:t>
        </w:r>
      </w:hyperlink>
      <w:r w:rsidRPr="00AB3BB1">
        <w:rPr>
          <w:rFonts w:ascii="Times New Roman" w:hAnsi="Times New Roman" w:cs="Times New Roman"/>
          <w:strike/>
          <w:sz w:val="28"/>
          <w:szCs w:val="28"/>
        </w:rPr>
        <w:t xml:space="preserve"> настоящей статьи;</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proofErr w:type="gramStart"/>
      <w:r w:rsidRPr="00AB3BB1">
        <w:rPr>
          <w:rFonts w:ascii="Times New Roman" w:hAnsi="Times New Roman" w:cs="Times New Roman"/>
          <w:strike/>
          <w:sz w:val="28"/>
          <w:szCs w:val="28"/>
        </w:rPr>
        <w:t>6)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w:t>
      </w:r>
      <w:proofErr w:type="gramEnd"/>
      <w:r w:rsidRPr="00AB3BB1">
        <w:rPr>
          <w:rFonts w:ascii="Times New Roman" w:hAnsi="Times New Roman" w:cs="Times New Roman"/>
          <w:strike/>
          <w:sz w:val="28"/>
          <w:szCs w:val="28"/>
        </w:rPr>
        <w:t xml:space="preserve"> </w:t>
      </w:r>
      <w:proofErr w:type="gramStart"/>
      <w:r w:rsidRPr="00AB3BB1">
        <w:rPr>
          <w:rFonts w:ascii="Times New Roman" w:hAnsi="Times New Roman" w:cs="Times New Roman"/>
          <w:strike/>
          <w:sz w:val="28"/>
          <w:szCs w:val="28"/>
        </w:rPr>
        <w:t>отношении этих иностранных товаров наступил срок уплаты ввозных таможенных пошлин, налогов, специальных, антидемпинговых, компенсационных пошлин;</w:t>
      </w:r>
      <w:proofErr w:type="gramEnd"/>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7) отказ в выпуске товаров в соответствии с таможенной процедурой таможенного транзита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8) отзыв транзитной декларации в соответствии со </w:t>
      </w:r>
      <w:hyperlink r:id="rId62" w:history="1">
        <w:r w:rsidRPr="00AB3BB1">
          <w:rPr>
            <w:rFonts w:ascii="Times New Roman" w:hAnsi="Times New Roman" w:cs="Times New Roman"/>
            <w:strike/>
            <w:sz w:val="28"/>
            <w:szCs w:val="28"/>
          </w:rPr>
          <w:t>статьей 113</w:t>
        </w:r>
      </w:hyperlink>
      <w:r w:rsidRPr="00AB3BB1">
        <w:rPr>
          <w:rFonts w:ascii="Times New Roman" w:hAnsi="Times New Roman" w:cs="Times New Roman"/>
          <w:strike/>
          <w:sz w:val="28"/>
          <w:szCs w:val="28"/>
        </w:rPr>
        <w:t xml:space="preserve"> настоящего Кодекса и (или) аннулирование выпуска товаров в соответствии с </w:t>
      </w:r>
      <w:hyperlink r:id="rId63" w:history="1">
        <w:r w:rsidRPr="00AB3BB1">
          <w:rPr>
            <w:rFonts w:ascii="Times New Roman" w:hAnsi="Times New Roman" w:cs="Times New Roman"/>
            <w:strike/>
            <w:sz w:val="28"/>
            <w:szCs w:val="28"/>
          </w:rPr>
          <w:t>пунктом 4 статьи 118</w:t>
        </w:r>
      </w:hyperlink>
      <w:r w:rsidRPr="00AB3BB1">
        <w:rPr>
          <w:rFonts w:ascii="Times New Roman" w:hAnsi="Times New Roman" w:cs="Times New Roman"/>
          <w:strike/>
          <w:sz w:val="28"/>
          <w:szCs w:val="28"/>
        </w:rPr>
        <w:t xml:space="preserve"> настоящего Кодекса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9) конфискация или обращение товаров в собственность (доход) государства-члена в соответствии с законодательством этого государства-члена;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10) задержание таможенным органом товаров в соответствии с </w:t>
      </w:r>
      <w:hyperlink r:id="rId64" w:history="1">
        <w:r w:rsidRPr="00AB3BB1">
          <w:rPr>
            <w:rFonts w:ascii="Times New Roman" w:hAnsi="Times New Roman" w:cs="Times New Roman"/>
            <w:strike/>
            <w:sz w:val="28"/>
            <w:szCs w:val="28"/>
          </w:rPr>
          <w:t>главой 51</w:t>
        </w:r>
      </w:hyperlink>
      <w:r w:rsidRPr="00AB3BB1">
        <w:rPr>
          <w:rFonts w:ascii="Times New Roman" w:hAnsi="Times New Roman" w:cs="Times New Roman"/>
          <w:strike/>
          <w:sz w:val="28"/>
          <w:szCs w:val="28"/>
        </w:rPr>
        <w:t xml:space="preserve"> настоящего Кодекса;</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proofErr w:type="gramStart"/>
      <w:r w:rsidRPr="00AB3BB1">
        <w:rPr>
          <w:rFonts w:ascii="Times New Roman" w:hAnsi="Times New Roman" w:cs="Times New Roman"/>
          <w:strike/>
          <w:sz w:val="28"/>
          <w:szCs w:val="28"/>
        </w:rPr>
        <w:t>11)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roofErr w:type="gramEnd"/>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lastRenderedPageBreak/>
        <w:t>3.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прекращается при наступлении следующих обстоятельств:</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1) у декларанта, в том числе являющегося железнодорожным перевозчиком:</w:t>
      </w:r>
    </w:p>
    <w:p w:rsidR="00263F41" w:rsidRPr="007D4B40" w:rsidRDefault="00263F41" w:rsidP="00263F41">
      <w:pPr>
        <w:spacing w:after="0" w:line="240" w:lineRule="auto"/>
        <w:ind w:firstLine="709"/>
        <w:jc w:val="both"/>
        <w:rPr>
          <w:rFonts w:ascii="Times New Roman" w:hAnsi="Times New Roman" w:cs="Times New Roman"/>
          <w:b/>
          <w:i/>
          <w:sz w:val="28"/>
          <w:szCs w:val="28"/>
        </w:rPr>
      </w:pPr>
      <w:proofErr w:type="gramStart"/>
      <w:r w:rsidRPr="00AB3BB1">
        <w:rPr>
          <w:rFonts w:ascii="Times New Roman" w:hAnsi="Times New Roman" w:cs="Times New Roman"/>
          <w:b/>
          <w:sz w:val="28"/>
          <w:szCs w:val="28"/>
        </w:rPr>
        <w:t>завершение действия таможенной процедуры таможенного транзита в соответствии со статьей 151 настоящего Кодекса, за исключением случая, указанного в абзаце третьем настоящего подпункта</w:t>
      </w:r>
      <w:r w:rsidRPr="00263F41">
        <w:rPr>
          <w:rFonts w:ascii="Times New Roman" w:hAnsi="Times New Roman" w:cs="Times New Roman"/>
          <w:b/>
          <w:i/>
          <w:color w:val="000000" w:themeColor="text1"/>
          <w:sz w:val="28"/>
          <w:szCs w:val="28"/>
          <w:highlight w:val="lightGray"/>
        </w:rPr>
        <w:t xml:space="preserve">, а также за исключением случая аннулирования </w:t>
      </w:r>
      <w:r w:rsidR="00ED48B0">
        <w:rPr>
          <w:rFonts w:ascii="Times New Roman" w:hAnsi="Times New Roman" w:cs="Times New Roman"/>
          <w:b/>
          <w:i/>
          <w:color w:val="000000" w:themeColor="text1"/>
          <w:sz w:val="28"/>
          <w:szCs w:val="28"/>
          <w:highlight w:val="lightGray"/>
        </w:rPr>
        <w:t xml:space="preserve">завершения </w:t>
      </w:r>
      <w:r w:rsidRPr="00263F41">
        <w:rPr>
          <w:rFonts w:ascii="Times New Roman" w:hAnsi="Times New Roman" w:cs="Times New Roman"/>
          <w:b/>
          <w:i/>
          <w:color w:val="000000" w:themeColor="text1"/>
          <w:sz w:val="28"/>
          <w:szCs w:val="28"/>
          <w:highlight w:val="lightGray"/>
        </w:rPr>
        <w:t>действия таможенной процедуры таможенного транзита в соответствии с пунктом 15 статьи 151 настоящего Кодекса;</w:t>
      </w:r>
      <w:proofErr w:type="gramEnd"/>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принятие товаров уполномоченным экономическим оператором в соответствии со статьей 440 настоящего Кодекса;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отказ в выпуске товаров в соответствии с таможенной процедурой таможенного транзита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 xml:space="preserve">отзыв транзитной декларации в соответствии со статьей 113 настоящего Кодекса и (или) аннулирование выпуска товаров в соответствии с пунктом 4 статьи 118 настоящего Кодекса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 </w:t>
      </w:r>
    </w:p>
    <w:p w:rsidR="00263F41" w:rsidRPr="00AB3BB1" w:rsidRDefault="00263F41" w:rsidP="00263F41">
      <w:pPr>
        <w:spacing w:after="0" w:line="240" w:lineRule="auto"/>
        <w:ind w:firstLine="709"/>
        <w:jc w:val="both"/>
        <w:rPr>
          <w:rFonts w:ascii="Times New Roman" w:hAnsi="Times New Roman" w:cs="Times New Roman"/>
          <w:b/>
          <w:sz w:val="28"/>
          <w:szCs w:val="28"/>
        </w:rPr>
      </w:pPr>
      <w:proofErr w:type="gramStart"/>
      <w:r w:rsidRPr="00AB3BB1">
        <w:rPr>
          <w:rFonts w:ascii="Times New Roman" w:hAnsi="Times New Roman" w:cs="Times New Roman"/>
          <w:b/>
          <w:sz w:val="28"/>
          <w:szCs w:val="28"/>
        </w:rPr>
        <w:t>2) у железнодорожного перевозчика государства-члена (в том числе являющегося декларантом товаров) – передача этим железнодорожным перевозчиком товаров железнодорожному перевозчику другого государства-члена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железнодорожному перевозчику своего государства-члена в порядке, установленном в соответствии с законодательством государства-члена в области транспорта;</w:t>
      </w:r>
      <w:proofErr w:type="gramEnd"/>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3) у железнодорожного перевозчика государства-члена, принявшего товары к перевозке (транспортировке) железнодорожным транспортом и осуществляющего перевозку (транспортировку) товаров до места доставки товаров:</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завершение действия таможенной процедуры таможенного транзита в соответствии со статьей 151 настоящего Кодекса, за исключением случая, указанного в абзаце третьем настоящего подпункта</w:t>
      </w:r>
      <w:r w:rsidRPr="00263F41">
        <w:rPr>
          <w:rFonts w:ascii="Times New Roman" w:hAnsi="Times New Roman" w:cs="Times New Roman"/>
          <w:b/>
          <w:i/>
          <w:color w:val="000000" w:themeColor="text1"/>
          <w:sz w:val="28"/>
          <w:szCs w:val="28"/>
          <w:highlight w:val="lightGray"/>
        </w:rPr>
        <w:t xml:space="preserve">, а также за исключением </w:t>
      </w:r>
      <w:proofErr w:type="gramStart"/>
      <w:r w:rsidRPr="00263F41">
        <w:rPr>
          <w:rFonts w:ascii="Times New Roman" w:hAnsi="Times New Roman" w:cs="Times New Roman"/>
          <w:b/>
          <w:i/>
          <w:color w:val="000000" w:themeColor="text1"/>
          <w:sz w:val="28"/>
          <w:szCs w:val="28"/>
          <w:highlight w:val="lightGray"/>
        </w:rPr>
        <w:t xml:space="preserve">случая аннулирования </w:t>
      </w:r>
      <w:r w:rsidR="00ED48B0">
        <w:rPr>
          <w:rFonts w:ascii="Times New Roman" w:hAnsi="Times New Roman" w:cs="Times New Roman"/>
          <w:b/>
          <w:i/>
          <w:color w:val="000000" w:themeColor="text1"/>
          <w:sz w:val="28"/>
          <w:szCs w:val="28"/>
          <w:highlight w:val="lightGray"/>
        </w:rPr>
        <w:t xml:space="preserve">завершения </w:t>
      </w:r>
      <w:r w:rsidRPr="00263F41">
        <w:rPr>
          <w:rFonts w:ascii="Times New Roman" w:hAnsi="Times New Roman" w:cs="Times New Roman"/>
          <w:b/>
          <w:i/>
          <w:color w:val="000000" w:themeColor="text1"/>
          <w:sz w:val="28"/>
          <w:szCs w:val="28"/>
          <w:highlight w:val="lightGray"/>
        </w:rPr>
        <w:lastRenderedPageBreak/>
        <w:t>действия таможенной процедуры таможенного транзита</w:t>
      </w:r>
      <w:proofErr w:type="gramEnd"/>
      <w:r w:rsidRPr="00263F41">
        <w:rPr>
          <w:rFonts w:ascii="Times New Roman" w:hAnsi="Times New Roman" w:cs="Times New Roman"/>
          <w:b/>
          <w:i/>
          <w:color w:val="000000" w:themeColor="text1"/>
          <w:sz w:val="28"/>
          <w:szCs w:val="28"/>
          <w:highlight w:val="lightGray"/>
        </w:rPr>
        <w:t xml:space="preserve"> в соответствии с пунктом 15 статьи 151 настоящего Кодекса</w:t>
      </w:r>
      <w:r w:rsidRPr="00263F41">
        <w:rPr>
          <w:rFonts w:ascii="Times New Roman" w:hAnsi="Times New Roman" w:cs="Times New Roman"/>
          <w:b/>
          <w:color w:val="000000" w:themeColor="text1"/>
          <w:sz w:val="28"/>
          <w:szCs w:val="28"/>
          <w:highlight w:val="lightGray"/>
        </w:rPr>
        <w:t>;</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 xml:space="preserve">принятие товаров уполномоченным </w:t>
      </w:r>
      <w:r>
        <w:rPr>
          <w:rFonts w:ascii="Times New Roman" w:hAnsi="Times New Roman" w:cs="Times New Roman"/>
          <w:b/>
          <w:sz w:val="28"/>
          <w:szCs w:val="28"/>
        </w:rPr>
        <w:t>э</w:t>
      </w:r>
      <w:r w:rsidRPr="00AB3BB1">
        <w:rPr>
          <w:rFonts w:ascii="Times New Roman" w:hAnsi="Times New Roman" w:cs="Times New Roman"/>
          <w:b/>
          <w:sz w:val="28"/>
          <w:szCs w:val="28"/>
        </w:rPr>
        <w:t>кономическим оператором в соответствии со статьей 440 настоящего Кодекса;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4) у лиц, указанных в подпунктах 1 – 3 настоящего пункта: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помещение товаров, в отношении которых действие таможенной процедуры таможенного транзита прекращено, на временное хранение в соответствии с пунктом 6 статьи 129 настоящего Кодекса;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помещение товаров, в отношении которых действие таможенной процедуры таможенного транзита прекращено, под таможенные процедуры в соответствии с пунктом 7 статьи 129 настоящего Кодекса;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 xml:space="preserve">исполнение обязанности по уплате ввозных таможенных пошлин, налогов, специальных, антидемпинговых, компенсационных пошлин </w:t>
      </w:r>
      <w:r w:rsidRPr="00AB3BB1">
        <w:rPr>
          <w:rFonts w:ascii="Times New Roman" w:hAnsi="Times New Roman" w:cs="Times New Roman"/>
          <w:b/>
          <w:sz w:val="28"/>
          <w:szCs w:val="28"/>
        </w:rPr>
        <w:br/>
        <w:t>и (или) их взыскание в размерах, исчисленных и подлежащих уплате в соответствии с пунктом 6 настоящей статьи;</w:t>
      </w:r>
    </w:p>
    <w:p w:rsidR="00263F41" w:rsidRPr="00AB3BB1" w:rsidRDefault="00263F41" w:rsidP="00263F41">
      <w:pPr>
        <w:spacing w:after="0" w:line="240" w:lineRule="auto"/>
        <w:ind w:firstLine="709"/>
        <w:jc w:val="both"/>
        <w:rPr>
          <w:rFonts w:ascii="Times New Roman" w:hAnsi="Times New Roman" w:cs="Times New Roman"/>
          <w:b/>
          <w:sz w:val="28"/>
          <w:szCs w:val="28"/>
        </w:rPr>
      </w:pPr>
      <w:proofErr w:type="gramStart"/>
      <w:r w:rsidRPr="00AB3BB1">
        <w:rPr>
          <w:rFonts w:ascii="Times New Roman" w:hAnsi="Times New Roman" w:cs="Times New Roman"/>
          <w:b/>
          <w:sz w:val="28"/>
          <w:szCs w:val="28"/>
        </w:rPr>
        <w:t>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 отношении</w:t>
      </w:r>
      <w:proofErr w:type="gramEnd"/>
      <w:r w:rsidRPr="00AB3BB1">
        <w:rPr>
          <w:rFonts w:ascii="Times New Roman" w:hAnsi="Times New Roman" w:cs="Times New Roman"/>
          <w:b/>
          <w:sz w:val="28"/>
          <w:szCs w:val="28"/>
        </w:rPr>
        <w:t xml:space="preserve"> этих иностранных товаров наступил срок уплаты ввозных таможенных пошлин, налогов, специальных, антидемпинговых, компенсационных пошлин;</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конфискация или обращение товаров в собственность (доход) государства-члена в соответствии с законодательством этого государства-члена;</w:t>
      </w:r>
    </w:p>
    <w:p w:rsidR="00263F41" w:rsidRPr="00AB3BB1" w:rsidRDefault="00263F41" w:rsidP="00263F41">
      <w:pPr>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задержание таможенным органом товаров в соответствии с главой 51 настоящего Кодекса;</w:t>
      </w:r>
    </w:p>
    <w:p w:rsidR="00263F41" w:rsidRPr="00AB3BB1" w:rsidRDefault="00263F41" w:rsidP="00263F41">
      <w:pPr>
        <w:spacing w:after="0" w:line="240" w:lineRule="auto"/>
        <w:ind w:firstLine="709"/>
        <w:jc w:val="both"/>
        <w:rPr>
          <w:rFonts w:ascii="Times New Roman" w:hAnsi="Times New Roman" w:cs="Times New Roman"/>
          <w:sz w:val="28"/>
          <w:szCs w:val="28"/>
        </w:rPr>
      </w:pPr>
      <w:proofErr w:type="gramStart"/>
      <w:r w:rsidRPr="00AB3BB1">
        <w:rPr>
          <w:rFonts w:ascii="Times New Roman" w:hAnsi="Times New Roman" w:cs="Times New Roman"/>
          <w:b/>
          <w:sz w:val="28"/>
          <w:szCs w:val="28"/>
        </w:rPr>
        <w:t>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r w:rsidRPr="00AB3BB1">
        <w:rPr>
          <w:rFonts w:ascii="Times New Roman" w:hAnsi="Times New Roman" w:cs="Times New Roman"/>
          <w:sz w:val="28"/>
          <w:szCs w:val="28"/>
        </w:rPr>
        <w:t>.</w:t>
      </w:r>
      <w:proofErr w:type="gramEnd"/>
    </w:p>
    <w:p w:rsidR="0039206C" w:rsidRPr="00AB3BB1" w:rsidRDefault="0039206C" w:rsidP="00AB3BB1">
      <w:pPr>
        <w:spacing w:after="0" w:line="240" w:lineRule="auto"/>
        <w:ind w:firstLine="709"/>
        <w:jc w:val="both"/>
        <w:rPr>
          <w:rFonts w:ascii="Times New Roman" w:hAnsi="Times New Roman" w:cs="Times New Roman"/>
          <w:sz w:val="28"/>
          <w:szCs w:val="28"/>
        </w:rPr>
      </w:pPr>
      <w:r w:rsidRPr="00AB3BB1">
        <w:rPr>
          <w:rFonts w:ascii="Times New Roman" w:hAnsi="Times New Roman" w:cs="Times New Roman"/>
          <w:sz w:val="28"/>
          <w:szCs w:val="28"/>
        </w:rPr>
        <w:t xml:space="preserve">      …</w:t>
      </w: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b/>
          <w:strike/>
          <w:sz w:val="28"/>
          <w:szCs w:val="28"/>
        </w:rPr>
      </w:pPr>
      <w:r w:rsidRPr="00AB3BB1">
        <w:rPr>
          <w:rFonts w:ascii="Times New Roman" w:hAnsi="Times New Roman" w:cs="Times New Roman"/>
          <w:b/>
          <w:strike/>
          <w:sz w:val="28"/>
          <w:szCs w:val="28"/>
        </w:rPr>
        <w:t xml:space="preserve">4. </w:t>
      </w:r>
      <w:proofErr w:type="gramStart"/>
      <w:r w:rsidRPr="00AB3BB1">
        <w:rPr>
          <w:rFonts w:ascii="Times New Roman" w:hAnsi="Times New Roman" w:cs="Times New Roman"/>
          <w:b/>
          <w:strike/>
          <w:sz w:val="28"/>
          <w:szCs w:val="28"/>
        </w:rPr>
        <w:t xml:space="preserve">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прекращается у железнодорожного перевозчика государства-члена, передавшего товары, </w:t>
      </w:r>
      <w:r w:rsidRPr="00AB3BB1">
        <w:rPr>
          <w:rFonts w:ascii="Times New Roman" w:hAnsi="Times New Roman" w:cs="Times New Roman"/>
          <w:b/>
          <w:strike/>
          <w:sz w:val="28"/>
          <w:szCs w:val="28"/>
        </w:rPr>
        <w:lastRenderedPageBreak/>
        <w:t>помещенные под таможенную процедуру таможенного транзита, перевозимые железнодорожным транспортом, железнодорожному перевозчику другого государства-члена в порядке, установленном международными договорами в области железнодорожного транспорта и актами Совета по железнодорожному транспорту государств - участников Содружества</w:t>
      </w:r>
      <w:proofErr w:type="gramEnd"/>
      <w:r w:rsidRPr="00AB3BB1">
        <w:rPr>
          <w:rFonts w:ascii="Times New Roman" w:hAnsi="Times New Roman" w:cs="Times New Roman"/>
          <w:b/>
          <w:strike/>
          <w:sz w:val="28"/>
          <w:szCs w:val="28"/>
        </w:rPr>
        <w:t xml:space="preserve"> Независимых Государств, либо железнодорожному перевозчику своего государства-члена в порядке, установленном законодательством государств-членов в области транспорта, при передаче товаров в установленном порядке.</w:t>
      </w:r>
    </w:p>
    <w:p w:rsidR="00E8239E" w:rsidRDefault="00E8239E" w:rsidP="00F87392">
      <w:pPr>
        <w:spacing w:after="0" w:line="240" w:lineRule="auto"/>
        <w:ind w:firstLine="709"/>
        <w:jc w:val="both"/>
        <w:rPr>
          <w:rFonts w:ascii="Times New Roman" w:hAnsi="Times New Roman" w:cs="Times New Roman"/>
          <w:sz w:val="28"/>
          <w:szCs w:val="28"/>
        </w:rPr>
      </w:pPr>
    </w:p>
    <w:p w:rsidR="004F4EEE" w:rsidRPr="00F87392" w:rsidRDefault="004F4EEE" w:rsidP="00F873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Обязанность по уплате ввозных таможенных пошлин, налогов, специальных, антидемпинговых, компенсационных пошлин подлежит </w:t>
      </w:r>
      <w:r w:rsidRPr="00F87392">
        <w:rPr>
          <w:rFonts w:ascii="Times New Roman" w:hAnsi="Times New Roman" w:cs="Times New Roman"/>
          <w:sz w:val="28"/>
          <w:szCs w:val="28"/>
        </w:rPr>
        <w:t xml:space="preserve">исполнению в случае, если товары не доставлены </w:t>
      </w:r>
      <w:proofErr w:type="gramStart"/>
      <w:r w:rsidRPr="00F87392">
        <w:rPr>
          <w:rFonts w:ascii="Times New Roman" w:hAnsi="Times New Roman" w:cs="Times New Roman"/>
          <w:sz w:val="28"/>
          <w:szCs w:val="28"/>
        </w:rPr>
        <w:t>в место доставки</w:t>
      </w:r>
      <w:proofErr w:type="gramEnd"/>
      <w:r w:rsidRPr="00F87392">
        <w:rPr>
          <w:rFonts w:ascii="Times New Roman" w:hAnsi="Times New Roman" w:cs="Times New Roman"/>
          <w:sz w:val="28"/>
          <w:szCs w:val="28"/>
        </w:rPr>
        <w:t xml:space="preserve"> товаров в установленный таможенным органом срок таможенного транзита и действие таможенной процедуры не завершено в случаях, предусмотренных </w:t>
      </w:r>
      <w:hyperlink r:id="rId65" w:history="1">
        <w:r w:rsidRPr="00F87392">
          <w:rPr>
            <w:rFonts w:ascii="Times New Roman" w:hAnsi="Times New Roman" w:cs="Times New Roman"/>
            <w:sz w:val="28"/>
            <w:szCs w:val="28"/>
          </w:rPr>
          <w:t>пунктом 12 статьи 151</w:t>
        </w:r>
      </w:hyperlink>
      <w:r w:rsidRPr="00F87392">
        <w:rPr>
          <w:rFonts w:ascii="Times New Roman" w:hAnsi="Times New Roman" w:cs="Times New Roman"/>
          <w:sz w:val="28"/>
          <w:szCs w:val="28"/>
        </w:rPr>
        <w:t xml:space="preserve"> настоящего Кодекса.</w:t>
      </w:r>
    </w:p>
    <w:p w:rsidR="004F4EEE" w:rsidRPr="00F87392" w:rsidRDefault="004F4EEE" w:rsidP="00F87392">
      <w:pPr>
        <w:spacing w:after="0" w:line="240" w:lineRule="auto"/>
        <w:ind w:firstLine="709"/>
        <w:jc w:val="both"/>
        <w:rPr>
          <w:rFonts w:ascii="Times New Roman" w:hAnsi="Times New Roman" w:cs="Times New Roman"/>
          <w:sz w:val="28"/>
          <w:szCs w:val="28"/>
        </w:rPr>
      </w:pPr>
      <w:r w:rsidRPr="00F87392">
        <w:rPr>
          <w:rFonts w:ascii="Times New Roman" w:hAnsi="Times New Roman" w:cs="Times New Roman"/>
          <w:sz w:val="28"/>
          <w:szCs w:val="28"/>
        </w:rPr>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помещения товаров под таможенную процедуру таможенного транзита.</w:t>
      </w:r>
    </w:p>
    <w:p w:rsidR="00F87392" w:rsidRDefault="00F87392" w:rsidP="00E939D0">
      <w:pPr>
        <w:autoSpaceDE w:val="0"/>
        <w:autoSpaceDN w:val="0"/>
        <w:adjustRightInd w:val="0"/>
        <w:spacing w:after="0" w:line="240" w:lineRule="auto"/>
        <w:ind w:firstLine="540"/>
        <w:jc w:val="both"/>
        <w:rPr>
          <w:rFonts w:ascii="Times New Roman" w:hAnsi="Times New Roman" w:cs="Times New Roman"/>
          <w:sz w:val="28"/>
          <w:szCs w:val="28"/>
        </w:rPr>
      </w:pPr>
    </w:p>
    <w:p w:rsidR="00E939D0" w:rsidRDefault="00E939D0" w:rsidP="00E939D0">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 xml:space="preserve">При наступлении обстоятельства, указанного в </w:t>
      </w:r>
      <w:hyperlink r:id="rId66" w:history="1">
        <w:r>
          <w:rPr>
            <w:rFonts w:ascii="Times New Roman" w:hAnsi="Times New Roman" w:cs="Times New Roman"/>
            <w:color w:val="0000FF"/>
            <w:sz w:val="28"/>
            <w:szCs w:val="28"/>
          </w:rPr>
          <w:t>пункте 5</w:t>
        </w:r>
      </w:hyperlink>
      <w:r>
        <w:rPr>
          <w:rFonts w:ascii="Times New Roman" w:hAnsi="Times New Roman" w:cs="Times New Roman"/>
          <w:sz w:val="28"/>
          <w:szCs w:val="28"/>
        </w:rPr>
        <w:t xml:space="preserve"> настоящей статьи, ввозные таможенные пошлины, налоги, специальные, антидемпинговые, компенсационные пошлины подлежат уплате, как если бы иностранные товары, помещенные под таможенную процедуру таможенного транзита, помещались под таможенную процедуру выпуска для внутреннего потребления без применения тарифных преференций и </w:t>
      </w:r>
      <w:hyperlink r:id="rId67" w:history="1">
        <w:r>
          <w:rPr>
            <w:rFonts w:ascii="Times New Roman" w:hAnsi="Times New Roman" w:cs="Times New Roman"/>
            <w:color w:val="0000FF"/>
            <w:sz w:val="28"/>
            <w:szCs w:val="28"/>
          </w:rPr>
          <w:t>льгот</w:t>
        </w:r>
      </w:hyperlink>
      <w:r>
        <w:rPr>
          <w:rFonts w:ascii="Times New Roman" w:hAnsi="Times New Roman" w:cs="Times New Roman"/>
          <w:sz w:val="28"/>
          <w:szCs w:val="28"/>
        </w:rPr>
        <w:t xml:space="preserve"> по уплате ввозных таможенных пошлин, налогов, а в отношении товаров для личного пользования - как если бы</w:t>
      </w:r>
      <w:proofErr w:type="gramEnd"/>
      <w:r>
        <w:rPr>
          <w:rFonts w:ascii="Times New Roman" w:hAnsi="Times New Roman" w:cs="Times New Roman"/>
          <w:sz w:val="28"/>
          <w:szCs w:val="28"/>
        </w:rPr>
        <w:t xml:space="preserve"> был произведен выпуск товаров для личного пользования в свободное обращение.</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транзитной декларации.</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товаров осуществляется с учетом </w:t>
      </w:r>
      <w:hyperlink r:id="rId68" w:history="1">
        <w:r>
          <w:rPr>
            <w:rFonts w:ascii="Times New Roman" w:hAnsi="Times New Roman" w:cs="Times New Roman"/>
            <w:color w:val="0000FF"/>
            <w:sz w:val="28"/>
            <w:szCs w:val="28"/>
          </w:rPr>
          <w:t>пункта 3 статьи 20</w:t>
        </w:r>
      </w:hyperlink>
      <w:r>
        <w:rPr>
          <w:rFonts w:ascii="Times New Roman" w:hAnsi="Times New Roman" w:cs="Times New Roman"/>
          <w:sz w:val="28"/>
          <w:szCs w:val="28"/>
        </w:rPr>
        <w:t xml:space="preserve"> настоящего Кодекса.</w:t>
      </w:r>
      <w:proofErr w:type="gramEnd"/>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если коды товаров в соответствии с Товарной </w:t>
      </w:r>
      <w:hyperlink r:id="rId69" w:history="1">
        <w:r>
          <w:rPr>
            <w:rFonts w:ascii="Times New Roman" w:hAnsi="Times New Roman" w:cs="Times New Roman"/>
            <w:color w:val="0000FF"/>
            <w:sz w:val="28"/>
            <w:szCs w:val="28"/>
          </w:rPr>
          <w:t>номенклатурой</w:t>
        </w:r>
      </w:hyperlink>
      <w:r>
        <w:rPr>
          <w:rFonts w:ascii="Times New Roman" w:hAnsi="Times New Roman" w:cs="Times New Roman"/>
          <w:sz w:val="28"/>
          <w:szCs w:val="28"/>
        </w:rPr>
        <w:t xml:space="preserve"> внешнеэкономической деятельности определены на уровне группировки с количеством знаков менее 10:</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исчисления ввозных таможенных пошлин применяется наибольшая из ставок ввозных таможенных пошлин, соответствующих товарам, входящим в такую группировку;</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товарам, входящим в такую группировку, в отношении которых установлена наибольшая из ставок ввозных таможенных пошлин;</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w:t>
      </w:r>
      <w:hyperlink w:anchor="Par7" w:history="1">
        <w:r>
          <w:rPr>
            <w:rFonts w:ascii="Times New Roman" w:hAnsi="Times New Roman" w:cs="Times New Roman"/>
            <w:color w:val="0000FF"/>
            <w:sz w:val="28"/>
            <w:szCs w:val="28"/>
          </w:rPr>
          <w:t>абзаца восьмого</w:t>
        </w:r>
      </w:hyperlink>
      <w:r>
        <w:rPr>
          <w:rFonts w:ascii="Times New Roman" w:hAnsi="Times New Roman" w:cs="Times New Roman"/>
          <w:sz w:val="28"/>
          <w:szCs w:val="28"/>
        </w:rPr>
        <w:t xml:space="preserve"> настоящего пункта.</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bookmarkStart w:id="8" w:name="Par7"/>
      <w:bookmarkEnd w:id="8"/>
      <w:r>
        <w:rPr>
          <w:rFonts w:ascii="Times New Roman" w:hAnsi="Times New Roman" w:cs="Times New Roman"/>
          <w:sz w:val="28"/>
          <w:szCs w:val="28"/>
        </w:rPr>
        <w:t xml:space="preserve">Специальные, антидемпинговые, компенсационные пошлины исчисляются исходя из происхождения товаров, подтвержденного в соответствии с </w:t>
      </w:r>
      <w:hyperlink r:id="rId70" w:history="1">
        <w:r>
          <w:rPr>
            <w:rFonts w:ascii="Times New Roman" w:hAnsi="Times New Roman" w:cs="Times New Roman"/>
            <w:color w:val="0000FF"/>
            <w:sz w:val="28"/>
            <w:szCs w:val="28"/>
          </w:rPr>
          <w:t>главой 4</w:t>
        </w:r>
      </w:hyperlink>
      <w:r>
        <w:rPr>
          <w:rFonts w:ascii="Times New Roman" w:hAnsi="Times New Roman" w:cs="Times New Roman"/>
          <w:sz w:val="28"/>
          <w:szCs w:val="28"/>
        </w:rPr>
        <w:t xml:space="preserve"> настоящего Кодекса, и (или) иных сведений, необходимых для определения указанных пошлин. </w:t>
      </w:r>
      <w:proofErr w:type="gramStart"/>
      <w:r>
        <w:rPr>
          <w:rFonts w:ascii="Times New Roman" w:hAnsi="Times New Roman" w:cs="Times New Roman"/>
          <w:sz w:val="28"/>
          <w:szCs w:val="28"/>
        </w:rPr>
        <w:t xml:space="preserve">В случае если происхождение товаров и (или) иные сведения, необходимые для определения указанных пошлин, не подтверждены,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товаров того же кода Товарной </w:t>
      </w:r>
      <w:hyperlink r:id="rId71" w:history="1">
        <w:r>
          <w:rPr>
            <w:rFonts w:ascii="Times New Roman" w:hAnsi="Times New Roman" w:cs="Times New Roman"/>
            <w:color w:val="0000FF"/>
            <w:sz w:val="28"/>
            <w:szCs w:val="28"/>
          </w:rPr>
          <w:t>номенклатуры</w:t>
        </w:r>
      </w:hyperlink>
      <w:r>
        <w:rPr>
          <w:rFonts w:ascii="Times New Roman" w:hAnsi="Times New Roman" w:cs="Times New Roman"/>
          <w:sz w:val="28"/>
          <w:szCs w:val="28"/>
        </w:rPr>
        <w:t xml:space="preserve">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w:t>
      </w:r>
      <w:proofErr w:type="gramEnd"/>
      <w:r>
        <w:rPr>
          <w:rFonts w:ascii="Times New Roman" w:hAnsi="Times New Roman" w:cs="Times New Roman"/>
          <w:sz w:val="28"/>
          <w:szCs w:val="28"/>
        </w:rPr>
        <w:t xml:space="preserve"> </w:t>
      </w:r>
      <w:hyperlink r:id="rId72" w:history="1">
        <w:r>
          <w:rPr>
            <w:rFonts w:ascii="Times New Roman" w:hAnsi="Times New Roman" w:cs="Times New Roman"/>
            <w:color w:val="0000FF"/>
            <w:sz w:val="28"/>
            <w:szCs w:val="28"/>
          </w:rPr>
          <w:t>номенклатурой</w:t>
        </w:r>
      </w:hyperlink>
      <w:r>
        <w:rPr>
          <w:rFonts w:ascii="Times New Roman" w:hAnsi="Times New Roman" w:cs="Times New Roman"/>
          <w:sz w:val="28"/>
          <w:szCs w:val="28"/>
        </w:rPr>
        <w:t xml:space="preserve"> внешнеэкономической деятельности определены на уровне группировки с количеством знаков менее 10.</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и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w:t>
      </w:r>
      <w:hyperlink r:id="rId73" w:history="1">
        <w:r>
          <w:rPr>
            <w:rFonts w:ascii="Times New Roman" w:hAnsi="Times New Roman" w:cs="Times New Roman"/>
            <w:color w:val="0000FF"/>
            <w:sz w:val="28"/>
            <w:szCs w:val="28"/>
          </w:rPr>
          <w:t>главами 10</w:t>
        </w:r>
      </w:hyperlink>
      <w:r>
        <w:rPr>
          <w:rFonts w:ascii="Times New Roman" w:hAnsi="Times New Roman" w:cs="Times New Roman"/>
          <w:sz w:val="28"/>
          <w:szCs w:val="28"/>
        </w:rPr>
        <w:t xml:space="preserve"> и </w:t>
      </w:r>
      <w:hyperlink r:id="rId74"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и </w:t>
      </w:r>
      <w:hyperlink r:id="rId75" w:history="1">
        <w:r>
          <w:rPr>
            <w:rFonts w:ascii="Times New Roman" w:hAnsi="Times New Roman" w:cs="Times New Roman"/>
            <w:color w:val="0000FF"/>
            <w:sz w:val="28"/>
            <w:szCs w:val="28"/>
          </w:rPr>
          <w:t>статьями 76</w:t>
        </w:r>
      </w:hyperlink>
      <w:r>
        <w:rPr>
          <w:rFonts w:ascii="Times New Roman" w:hAnsi="Times New Roman" w:cs="Times New Roman"/>
          <w:sz w:val="28"/>
          <w:szCs w:val="28"/>
        </w:rPr>
        <w:t xml:space="preserve"> и </w:t>
      </w:r>
      <w:hyperlink r:id="rId76" w:history="1">
        <w:r>
          <w:rPr>
            <w:rFonts w:ascii="Times New Roman" w:hAnsi="Times New Roman" w:cs="Times New Roman"/>
            <w:color w:val="0000FF"/>
            <w:sz w:val="28"/>
            <w:szCs w:val="28"/>
          </w:rPr>
          <w:t>77</w:t>
        </w:r>
      </w:hyperlink>
      <w:r>
        <w:rPr>
          <w:rFonts w:ascii="Times New Roman" w:hAnsi="Times New Roman" w:cs="Times New Roman"/>
          <w:sz w:val="28"/>
          <w:szCs w:val="28"/>
        </w:rPr>
        <w:t xml:space="preserve"> настоящего Кодекса.</w:t>
      </w:r>
      <w:proofErr w:type="gramEnd"/>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Ввозные таможенные пошлины, налоги в отношении международных почтовых отправлений подлежат уплате в размере, установленном </w:t>
      </w:r>
      <w:hyperlink r:id="rId77" w:history="1">
        <w:r>
          <w:rPr>
            <w:rFonts w:ascii="Times New Roman" w:hAnsi="Times New Roman" w:cs="Times New Roman"/>
            <w:color w:val="0000FF"/>
            <w:sz w:val="28"/>
            <w:szCs w:val="28"/>
          </w:rPr>
          <w:t>пунктом 7 статьи 287</w:t>
        </w:r>
      </w:hyperlink>
      <w:r>
        <w:rPr>
          <w:rFonts w:ascii="Times New Roman" w:hAnsi="Times New Roman" w:cs="Times New Roman"/>
          <w:sz w:val="28"/>
          <w:szCs w:val="28"/>
        </w:rPr>
        <w:t xml:space="preserve"> настоящего Кодекса.</w:t>
      </w:r>
    </w:p>
    <w:p w:rsidR="00E939D0" w:rsidRPr="00C74933" w:rsidRDefault="00E939D0" w:rsidP="00E939D0">
      <w:pPr>
        <w:autoSpaceDE w:val="0"/>
        <w:autoSpaceDN w:val="0"/>
        <w:adjustRightInd w:val="0"/>
        <w:spacing w:before="280" w:after="0" w:line="240" w:lineRule="auto"/>
        <w:ind w:firstLine="540"/>
        <w:jc w:val="both"/>
        <w:rPr>
          <w:rFonts w:ascii="Times New Roman" w:hAnsi="Times New Roman" w:cs="Times New Roman"/>
          <w:b/>
          <w:i/>
          <w:sz w:val="28"/>
          <w:szCs w:val="28"/>
        </w:rPr>
      </w:pPr>
      <w:r>
        <w:rPr>
          <w:rFonts w:ascii="Times New Roman" w:hAnsi="Times New Roman" w:cs="Times New Roman"/>
          <w:sz w:val="28"/>
          <w:szCs w:val="28"/>
        </w:rPr>
        <w:t xml:space="preserve">7. </w:t>
      </w:r>
      <w:proofErr w:type="gramStart"/>
      <w:r>
        <w:rPr>
          <w:rFonts w:ascii="Times New Roman" w:hAnsi="Times New Roman" w:cs="Times New Roman"/>
          <w:sz w:val="28"/>
          <w:szCs w:val="28"/>
        </w:rPr>
        <w:t xml:space="preserve">В случае помещения товаров, помещенных под таможенную процедуру таможенного транзита, на временное хранение в соответствии с </w:t>
      </w:r>
      <w:hyperlink r:id="rId78" w:history="1">
        <w:r>
          <w:rPr>
            <w:rFonts w:ascii="Times New Roman" w:hAnsi="Times New Roman" w:cs="Times New Roman"/>
            <w:color w:val="0000FF"/>
            <w:sz w:val="28"/>
            <w:szCs w:val="28"/>
          </w:rPr>
          <w:t>пунктом 6 статьи 129</w:t>
        </w:r>
      </w:hyperlink>
      <w:r>
        <w:rPr>
          <w:rFonts w:ascii="Times New Roman" w:hAnsi="Times New Roman" w:cs="Times New Roman"/>
          <w:sz w:val="28"/>
          <w:szCs w:val="28"/>
        </w:rPr>
        <w:t xml:space="preserve"> настоящего Кодекса, либо помещения таких товаров под таможенные процедуры в соответствии с </w:t>
      </w:r>
      <w:hyperlink r:id="rId79" w:history="1">
        <w:r>
          <w:rPr>
            <w:rFonts w:ascii="Times New Roman" w:hAnsi="Times New Roman" w:cs="Times New Roman"/>
            <w:color w:val="0000FF"/>
            <w:sz w:val="28"/>
            <w:szCs w:val="28"/>
          </w:rPr>
          <w:t>пунктом 7 статьи 129</w:t>
        </w:r>
      </w:hyperlink>
      <w:r>
        <w:rPr>
          <w:rFonts w:ascii="Times New Roman" w:hAnsi="Times New Roman" w:cs="Times New Roman"/>
          <w:sz w:val="28"/>
          <w:szCs w:val="28"/>
        </w:rPr>
        <w:t xml:space="preserve"> настоящего Кодекса, либо задержания товаров таможенными органами в соответствии с </w:t>
      </w:r>
      <w:hyperlink r:id="rId80" w:history="1">
        <w:r>
          <w:rPr>
            <w:rFonts w:ascii="Times New Roman" w:hAnsi="Times New Roman" w:cs="Times New Roman"/>
            <w:color w:val="0000FF"/>
            <w:sz w:val="28"/>
            <w:szCs w:val="28"/>
          </w:rPr>
          <w:t>главой 51</w:t>
        </w:r>
      </w:hyperlink>
      <w:r>
        <w:rPr>
          <w:rFonts w:ascii="Times New Roman" w:hAnsi="Times New Roman" w:cs="Times New Roman"/>
          <w:sz w:val="28"/>
          <w:szCs w:val="28"/>
        </w:rPr>
        <w:t xml:space="preserve"> настоящего Кодекса после исполнения обязанности по уплате таможенных пошлин, налогов, специальных, антидемпинговых</w:t>
      </w:r>
      <w:proofErr w:type="gramEnd"/>
      <w:r>
        <w:rPr>
          <w:rFonts w:ascii="Times New Roman" w:hAnsi="Times New Roman" w:cs="Times New Roman"/>
          <w:sz w:val="28"/>
          <w:szCs w:val="28"/>
        </w:rPr>
        <w:t xml:space="preserve">, компенсационных пошлин и (или) их взыскания (полностью или частично) суммы таможенных пошлин, налогов, специальных, антидемпинговых, компенсационных пошлин, уплаченные и (или) взысканные в соответствии с настоящей статьей, подлежат возврату (зачету) в соответствии с </w:t>
      </w:r>
      <w:hyperlink r:id="rId81" w:history="1">
        <w:r>
          <w:rPr>
            <w:rFonts w:ascii="Times New Roman" w:hAnsi="Times New Roman" w:cs="Times New Roman"/>
            <w:color w:val="0000FF"/>
            <w:sz w:val="28"/>
            <w:szCs w:val="28"/>
          </w:rPr>
          <w:t>главой 10</w:t>
        </w:r>
      </w:hyperlink>
      <w:r>
        <w:rPr>
          <w:rFonts w:ascii="Times New Roman" w:hAnsi="Times New Roman" w:cs="Times New Roman"/>
          <w:sz w:val="28"/>
          <w:szCs w:val="28"/>
        </w:rPr>
        <w:t xml:space="preserve"> и </w:t>
      </w:r>
      <w:hyperlink r:id="rId82" w:history="1">
        <w:r>
          <w:rPr>
            <w:rFonts w:ascii="Times New Roman" w:hAnsi="Times New Roman" w:cs="Times New Roman"/>
            <w:color w:val="0000FF"/>
            <w:sz w:val="28"/>
            <w:szCs w:val="28"/>
          </w:rPr>
          <w:t>статьей 76</w:t>
        </w:r>
      </w:hyperlink>
      <w:r>
        <w:rPr>
          <w:rFonts w:ascii="Times New Roman" w:hAnsi="Times New Roman" w:cs="Times New Roman"/>
          <w:sz w:val="28"/>
          <w:szCs w:val="28"/>
        </w:rPr>
        <w:t xml:space="preserve"> настоящего Кодекса</w:t>
      </w:r>
      <w:r w:rsidR="00C74933" w:rsidRPr="00C74933">
        <w:rPr>
          <w:rFonts w:ascii="Times New Roman" w:hAnsi="Times New Roman" w:cs="Times New Roman"/>
          <w:b/>
          <w:i/>
          <w:sz w:val="28"/>
          <w:szCs w:val="28"/>
          <w:highlight w:val="lightGray"/>
        </w:rPr>
        <w:t>, за исключением случая, указанного в пункте 11 настоящей статьи</w:t>
      </w:r>
      <w:proofErr w:type="gramStart"/>
      <w:r w:rsidR="00C74933" w:rsidRPr="00C74933">
        <w:rPr>
          <w:rFonts w:ascii="Times New Roman" w:hAnsi="Times New Roman" w:cs="Times New Roman"/>
          <w:b/>
          <w:i/>
          <w:sz w:val="28"/>
          <w:szCs w:val="28"/>
          <w:highlight w:val="lightGray"/>
        </w:rPr>
        <w:t xml:space="preserve"> </w:t>
      </w:r>
      <w:r w:rsidRPr="00C74933">
        <w:rPr>
          <w:rFonts w:ascii="Times New Roman" w:hAnsi="Times New Roman" w:cs="Times New Roman"/>
          <w:b/>
          <w:i/>
          <w:sz w:val="28"/>
          <w:szCs w:val="28"/>
          <w:highlight w:val="lightGray"/>
        </w:rPr>
        <w:t>.</w:t>
      </w:r>
      <w:proofErr w:type="gramEnd"/>
    </w:p>
    <w:p w:rsidR="00E939D0" w:rsidRPr="006822CB" w:rsidRDefault="00E939D0" w:rsidP="00E939D0">
      <w:pPr>
        <w:autoSpaceDE w:val="0"/>
        <w:autoSpaceDN w:val="0"/>
        <w:adjustRightInd w:val="0"/>
        <w:spacing w:before="280" w:after="0" w:line="240" w:lineRule="auto"/>
        <w:ind w:firstLine="540"/>
        <w:jc w:val="both"/>
        <w:rPr>
          <w:rFonts w:ascii="Times New Roman" w:hAnsi="Times New Roman" w:cs="Times New Roman"/>
          <w:b/>
          <w:i/>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 xml:space="preserve">В случае если обеспечение исполнения обязанности по уплате ввозных таможенных пошлин, налогов, специальных, антидемпинговых, компенсационных пошлин в соответствии с </w:t>
      </w:r>
      <w:hyperlink r:id="rId83" w:history="1">
        <w:r>
          <w:rPr>
            <w:rFonts w:ascii="Times New Roman" w:hAnsi="Times New Roman" w:cs="Times New Roman"/>
            <w:color w:val="0000FF"/>
            <w:sz w:val="28"/>
            <w:szCs w:val="28"/>
          </w:rPr>
          <w:t>пунктом 3 статьи 62</w:t>
        </w:r>
      </w:hyperlink>
      <w:r>
        <w:rPr>
          <w:rFonts w:ascii="Times New Roman" w:hAnsi="Times New Roman" w:cs="Times New Roman"/>
          <w:sz w:val="28"/>
          <w:szCs w:val="28"/>
        </w:rPr>
        <w:t xml:space="preserve"> настоящего Кодекса предоставлено иным лицом, чем декларант товаров, помещенных под таможенную процедуру таможенного транзита, такое иное лицо несет солидарную обязанность по уплате таможенных пошлин, налогов, специальных, антидемпинговых, компенсационных пошлин с декларантом</w:t>
      </w:r>
      <w:r w:rsidR="006822CB">
        <w:rPr>
          <w:rFonts w:ascii="Times New Roman" w:hAnsi="Times New Roman" w:cs="Times New Roman"/>
          <w:sz w:val="28"/>
          <w:szCs w:val="28"/>
        </w:rPr>
        <w:t xml:space="preserve"> </w:t>
      </w:r>
      <w:r w:rsidR="006822CB" w:rsidRPr="006822CB">
        <w:rPr>
          <w:rFonts w:ascii="Times New Roman" w:hAnsi="Times New Roman" w:cs="Times New Roman"/>
          <w:b/>
          <w:i/>
          <w:sz w:val="28"/>
          <w:szCs w:val="28"/>
          <w:highlight w:val="lightGray"/>
        </w:rPr>
        <w:t>с учетом положений пункта 11 настоящей</w:t>
      </w:r>
      <w:proofErr w:type="gramEnd"/>
      <w:r w:rsidR="006822CB" w:rsidRPr="006822CB">
        <w:rPr>
          <w:rFonts w:ascii="Times New Roman" w:hAnsi="Times New Roman" w:cs="Times New Roman"/>
          <w:b/>
          <w:i/>
          <w:sz w:val="28"/>
          <w:szCs w:val="28"/>
          <w:highlight w:val="lightGray"/>
        </w:rPr>
        <w:t xml:space="preserve"> статьи</w:t>
      </w:r>
      <w:r w:rsidRPr="006822CB">
        <w:rPr>
          <w:rFonts w:ascii="Times New Roman" w:hAnsi="Times New Roman" w:cs="Times New Roman"/>
          <w:b/>
          <w:i/>
          <w:sz w:val="28"/>
          <w:szCs w:val="28"/>
          <w:highlight w:val="lightGray"/>
        </w:rPr>
        <w:t>.</w:t>
      </w:r>
    </w:p>
    <w:p w:rsidR="00E939D0" w:rsidRDefault="00E939D0" w:rsidP="00E939D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В случае если транспортные средства международной перевозки, перевозящие иностранные товары, помещенные под таможенную процедуру таможенного транзита, сопровождаются организацией, определенной в соответствии с законодательством государства-члена в соответствии с </w:t>
      </w:r>
      <w:hyperlink r:id="rId84" w:history="1">
        <w:r>
          <w:rPr>
            <w:rFonts w:ascii="Times New Roman" w:hAnsi="Times New Roman" w:cs="Times New Roman"/>
            <w:color w:val="0000FF"/>
            <w:sz w:val="28"/>
            <w:szCs w:val="28"/>
          </w:rPr>
          <w:t>пунктом 3 статьи 343</w:t>
        </w:r>
      </w:hyperlink>
      <w:r>
        <w:rPr>
          <w:rFonts w:ascii="Times New Roman" w:hAnsi="Times New Roman" w:cs="Times New Roman"/>
          <w:sz w:val="28"/>
          <w:szCs w:val="28"/>
        </w:rPr>
        <w:t xml:space="preserve"> настоящего Кодекса, такая организация несет солидарную обязанность по уплате ввозных таможенных пошлин, налогов, специальных, антидемпинговых, компенсационных пошлин с декларантом.</w:t>
      </w:r>
    </w:p>
    <w:p w:rsidR="0039206C" w:rsidRPr="00AB3BB1" w:rsidRDefault="0039206C" w:rsidP="00AB3BB1">
      <w:pPr>
        <w:spacing w:after="0" w:line="240" w:lineRule="auto"/>
        <w:ind w:firstLine="709"/>
        <w:jc w:val="both"/>
        <w:rPr>
          <w:rFonts w:ascii="Times New Roman" w:hAnsi="Times New Roman" w:cs="Times New Roman"/>
          <w:sz w:val="28"/>
          <w:szCs w:val="28"/>
        </w:rPr>
      </w:pPr>
    </w:p>
    <w:p w:rsidR="0039206C" w:rsidRPr="00AB3BB1" w:rsidRDefault="0039206C" w:rsidP="00AB3BB1">
      <w:pPr>
        <w:autoSpaceDE w:val="0"/>
        <w:autoSpaceDN w:val="0"/>
        <w:adjustRightInd w:val="0"/>
        <w:spacing w:after="0" w:line="240" w:lineRule="auto"/>
        <w:ind w:firstLine="709"/>
        <w:jc w:val="both"/>
        <w:rPr>
          <w:rFonts w:ascii="Times New Roman" w:hAnsi="Times New Roman" w:cs="Times New Roman"/>
          <w:strike/>
          <w:sz w:val="28"/>
          <w:szCs w:val="28"/>
        </w:rPr>
      </w:pPr>
      <w:r w:rsidRPr="00AB3BB1">
        <w:rPr>
          <w:rFonts w:ascii="Times New Roman" w:hAnsi="Times New Roman" w:cs="Times New Roman"/>
          <w:strike/>
          <w:sz w:val="28"/>
          <w:szCs w:val="28"/>
        </w:rPr>
        <w:t xml:space="preserve">10. </w:t>
      </w:r>
      <w:proofErr w:type="gramStart"/>
      <w:r w:rsidRPr="00AB3BB1">
        <w:rPr>
          <w:rFonts w:ascii="Times New Roman" w:hAnsi="Times New Roman" w:cs="Times New Roman"/>
          <w:strike/>
          <w:sz w:val="28"/>
          <w:szCs w:val="28"/>
        </w:rPr>
        <w:t>В случае если при перевозке товаров железнодорожным транспортом декларантом товаров, помещенных под таможенную процедуру таможенного транзита, не являлся железнодорожный перевозчик государства-члена, принявший товары, помещенные под таможенную процедуру таможенного транзита, к перевозке в порядке, установленном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 такой железнодорожный перевозчик</w:t>
      </w:r>
      <w:proofErr w:type="gramEnd"/>
      <w:r w:rsidRPr="00AB3BB1">
        <w:rPr>
          <w:rFonts w:ascii="Times New Roman" w:hAnsi="Times New Roman" w:cs="Times New Roman"/>
          <w:strike/>
          <w:sz w:val="28"/>
          <w:szCs w:val="28"/>
        </w:rPr>
        <w:t xml:space="preserve"> несет </w:t>
      </w:r>
      <w:r w:rsidRPr="00AB3BB1">
        <w:rPr>
          <w:rFonts w:ascii="Times New Roman" w:hAnsi="Times New Roman" w:cs="Times New Roman"/>
          <w:strike/>
          <w:sz w:val="28"/>
          <w:szCs w:val="28"/>
        </w:rPr>
        <w:lastRenderedPageBreak/>
        <w:t>солидарную обязанность по уплате ввозных таможенных пошлин, налогов, специальных, антидемпинговых, компенсационных пошлин с декларантом.</w:t>
      </w:r>
    </w:p>
    <w:p w:rsidR="0039206C" w:rsidRDefault="0039206C" w:rsidP="00AB3BB1">
      <w:pPr>
        <w:autoSpaceDE w:val="0"/>
        <w:autoSpaceDN w:val="0"/>
        <w:adjustRightInd w:val="0"/>
        <w:spacing w:after="0" w:line="240" w:lineRule="auto"/>
        <w:ind w:firstLine="709"/>
        <w:jc w:val="both"/>
        <w:rPr>
          <w:rFonts w:ascii="Times New Roman" w:hAnsi="Times New Roman" w:cs="Times New Roman"/>
          <w:b/>
          <w:sz w:val="28"/>
          <w:szCs w:val="28"/>
        </w:rPr>
      </w:pPr>
      <w:r w:rsidRPr="00AB3BB1">
        <w:rPr>
          <w:rFonts w:ascii="Times New Roman" w:hAnsi="Times New Roman" w:cs="Times New Roman"/>
          <w:b/>
          <w:sz w:val="28"/>
          <w:szCs w:val="28"/>
        </w:rPr>
        <w:t>10. </w:t>
      </w:r>
      <w:proofErr w:type="gramStart"/>
      <w:r w:rsidRPr="00AB3BB1">
        <w:rPr>
          <w:rFonts w:ascii="Times New Roman" w:hAnsi="Times New Roman" w:cs="Times New Roman"/>
          <w:b/>
          <w:sz w:val="28"/>
          <w:szCs w:val="28"/>
        </w:rPr>
        <w:t>В случае если железнодорожный перевозчик государства-члена не являлся декларантом товаров, помещенных под таможенную процедуру таможенного транзита, перевозимых железнодорожным транспортом, железнодорожный перевозчик государства-члена (железнодорожные перевозчики государств-членов), осуществляющий перевозку (транспортировку) товаров, помещенных под таможенную процедуру таможенного транзита, несет солидарную обязанность по уплате ввозных таможенных пошлин, налогов, специальных, антидемпинговых, компенсационных пошлин с декларантом таких товаров.</w:t>
      </w:r>
      <w:proofErr w:type="gramEnd"/>
      <w:r w:rsidRPr="00AB3BB1">
        <w:rPr>
          <w:rFonts w:ascii="Times New Roman" w:hAnsi="Times New Roman" w:cs="Times New Roman"/>
          <w:b/>
          <w:sz w:val="28"/>
          <w:szCs w:val="28"/>
        </w:rPr>
        <w:t xml:space="preserve"> </w:t>
      </w:r>
      <w:proofErr w:type="gramStart"/>
      <w:r w:rsidRPr="00AB3BB1">
        <w:rPr>
          <w:rFonts w:ascii="Times New Roman" w:hAnsi="Times New Roman" w:cs="Times New Roman"/>
          <w:b/>
          <w:sz w:val="28"/>
          <w:szCs w:val="28"/>
        </w:rPr>
        <w:t>Обязанность по уплате таможенных пошлин, налогов, специальных, антидемпинговых, компенсационных пошлин исполняется железнодорожным перевозчиком государства-члена не позднее последнего дня срока, указанного в уведомлении, направленном таможенным органом в соответствии с пунктом 3 статьи 55 и пунктом 3 статьи 73 настоящего Кодекса, солидарно с декларантом, за исключением случая, когда таможенному органу, осуществляющему взыскание таможенных пошлин, налогов, специальных, антидемпинговых, компенсационных пошлин, представлены документы, подтверждающие</w:t>
      </w:r>
      <w:proofErr w:type="gramEnd"/>
      <w:r w:rsidRPr="00AB3BB1">
        <w:rPr>
          <w:rFonts w:ascii="Times New Roman" w:hAnsi="Times New Roman" w:cs="Times New Roman"/>
          <w:b/>
          <w:sz w:val="28"/>
          <w:szCs w:val="28"/>
        </w:rPr>
        <w:t>, что такой железнодорожный перевозчик передал товары железнодорожному перевозчику другого государства-члена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иному железнодорожному перевозчику своего государства-члена в порядке, установленном в соответствии с законодательством государства-члена в области транспорта.</w:t>
      </w:r>
    </w:p>
    <w:p w:rsidR="006822CB" w:rsidRDefault="006822CB" w:rsidP="00263F41">
      <w:pPr>
        <w:spacing w:after="0" w:line="240" w:lineRule="auto"/>
        <w:ind w:firstLine="708"/>
        <w:jc w:val="both"/>
        <w:rPr>
          <w:rFonts w:ascii="Times New Roman" w:hAnsi="Times New Roman" w:cs="Times New Roman"/>
          <w:i/>
          <w:color w:val="FF0000"/>
          <w:sz w:val="28"/>
          <w:szCs w:val="28"/>
        </w:rPr>
      </w:pPr>
    </w:p>
    <w:p w:rsidR="00263F41" w:rsidRPr="00BE12D7" w:rsidRDefault="00263F41" w:rsidP="00263F41">
      <w:pPr>
        <w:spacing w:after="0" w:line="240" w:lineRule="auto"/>
        <w:ind w:firstLine="708"/>
        <w:jc w:val="both"/>
        <w:rPr>
          <w:rFonts w:ascii="Times New Roman" w:hAnsi="Times New Roman" w:cs="Times New Roman"/>
          <w:b/>
          <w:i/>
          <w:sz w:val="28"/>
          <w:szCs w:val="28"/>
        </w:rPr>
      </w:pPr>
      <w:r w:rsidRPr="00BE12D7">
        <w:rPr>
          <w:rFonts w:ascii="Times New Roman" w:hAnsi="Times New Roman" w:cs="Times New Roman"/>
          <w:i/>
          <w:sz w:val="28"/>
          <w:szCs w:val="28"/>
          <w:highlight w:val="lightGray"/>
        </w:rPr>
        <w:t>Редакция пункта 11 подготовлена с учетом обсуждения на РГ-10</w:t>
      </w:r>
      <w:r w:rsidRPr="00BE12D7">
        <w:rPr>
          <w:rFonts w:ascii="Times New Roman" w:hAnsi="Times New Roman" w:cs="Times New Roman"/>
          <w:b/>
          <w:i/>
          <w:sz w:val="28"/>
          <w:szCs w:val="28"/>
          <w:highlight w:val="lightGray"/>
        </w:rPr>
        <w:t xml:space="preserve"> жирный курсив серой заливкой</w:t>
      </w:r>
    </w:p>
    <w:p w:rsidR="00263F41" w:rsidRPr="00CC245C" w:rsidRDefault="00263F41" w:rsidP="00263F41">
      <w:pPr>
        <w:spacing w:after="0" w:line="240" w:lineRule="auto"/>
        <w:ind w:firstLine="708"/>
        <w:jc w:val="both"/>
        <w:rPr>
          <w:rFonts w:ascii="Times New Roman" w:hAnsi="Times New Roman" w:cs="Times New Roman"/>
          <w:i/>
          <w:color w:val="FF0000"/>
          <w:sz w:val="28"/>
          <w:szCs w:val="28"/>
        </w:rPr>
      </w:pPr>
      <w:r w:rsidRPr="00CC245C">
        <w:rPr>
          <w:rFonts w:ascii="Times New Roman" w:hAnsi="Times New Roman" w:cs="Times New Roman"/>
          <w:i/>
          <w:sz w:val="28"/>
          <w:szCs w:val="28"/>
        </w:rPr>
        <w:t xml:space="preserve"> </w:t>
      </w:r>
    </w:p>
    <w:p w:rsidR="00263F41" w:rsidRDefault="00263F41" w:rsidP="00263F41">
      <w:pPr>
        <w:spacing w:after="0" w:line="240" w:lineRule="auto"/>
        <w:ind w:firstLine="709"/>
        <w:jc w:val="both"/>
        <w:rPr>
          <w:rFonts w:ascii="Times New Roman" w:hAnsi="Times New Roman" w:cs="Times New Roman"/>
          <w:b/>
          <w:i/>
          <w:sz w:val="28"/>
          <w:szCs w:val="28"/>
        </w:rPr>
      </w:pPr>
      <w:r w:rsidRPr="00263F41">
        <w:rPr>
          <w:rFonts w:ascii="Times New Roman" w:hAnsi="Times New Roman" w:cs="Times New Roman"/>
          <w:b/>
          <w:i/>
          <w:sz w:val="28"/>
          <w:szCs w:val="28"/>
          <w:highlight w:val="lightGray"/>
        </w:rPr>
        <w:t xml:space="preserve">11. </w:t>
      </w:r>
      <w:proofErr w:type="gramStart"/>
      <w:r w:rsidRPr="00263F41">
        <w:rPr>
          <w:rFonts w:ascii="Times New Roman" w:hAnsi="Times New Roman" w:cs="Times New Roman"/>
          <w:b/>
          <w:i/>
          <w:sz w:val="28"/>
          <w:szCs w:val="28"/>
          <w:highlight w:val="lightGray"/>
        </w:rPr>
        <w:t>В случа</w:t>
      </w:r>
      <w:r w:rsidR="004F4EEE">
        <w:rPr>
          <w:rFonts w:ascii="Times New Roman" w:hAnsi="Times New Roman" w:cs="Times New Roman"/>
          <w:b/>
          <w:i/>
          <w:sz w:val="28"/>
          <w:szCs w:val="28"/>
          <w:highlight w:val="lightGray"/>
        </w:rPr>
        <w:t>е</w:t>
      </w:r>
      <w:r w:rsidRPr="00263F41">
        <w:rPr>
          <w:rFonts w:ascii="Times New Roman" w:hAnsi="Times New Roman" w:cs="Times New Roman"/>
          <w:b/>
          <w:i/>
          <w:sz w:val="28"/>
          <w:szCs w:val="28"/>
          <w:highlight w:val="lightGray"/>
        </w:rPr>
        <w:t>, аннулирования завершения действия таможенной процедуры таможенного транзита в соответствии с пунктом 15 статьи 151 настоящего Кодекса перевозчик, если он не являлся декларантом товаров, помещенных под таможенную процедуру таможенного транзита,  лица, которыми  допущены  нарушения порядка совершения таможенных операций, связанных с завершением действия таможенной процедуры таможенного транзита, а также лица,</w:t>
      </w:r>
      <w:r w:rsidR="00C74933">
        <w:rPr>
          <w:rFonts w:ascii="Times New Roman" w:hAnsi="Times New Roman" w:cs="Times New Roman"/>
          <w:b/>
          <w:i/>
          <w:sz w:val="28"/>
          <w:szCs w:val="28"/>
          <w:highlight w:val="lightGray"/>
        </w:rPr>
        <w:t xml:space="preserve"> указанные в пункте 8 настоящей статьи и лица</w:t>
      </w:r>
      <w:r w:rsidR="00BE451C">
        <w:rPr>
          <w:rFonts w:ascii="Times New Roman" w:hAnsi="Times New Roman" w:cs="Times New Roman"/>
          <w:b/>
          <w:i/>
          <w:sz w:val="28"/>
          <w:szCs w:val="28"/>
          <w:highlight w:val="lightGray"/>
        </w:rPr>
        <w:t>,</w:t>
      </w:r>
      <w:r w:rsidRPr="00263F41">
        <w:rPr>
          <w:rFonts w:ascii="Times New Roman" w:hAnsi="Times New Roman" w:cs="Times New Roman"/>
          <w:b/>
          <w:i/>
          <w:sz w:val="28"/>
          <w:szCs w:val="28"/>
          <w:highlight w:val="lightGray"/>
        </w:rPr>
        <w:t xml:space="preserve"> которым переданы</w:t>
      </w:r>
      <w:proofErr w:type="gramEnd"/>
      <w:r w:rsidRPr="00263F41">
        <w:rPr>
          <w:rFonts w:ascii="Times New Roman" w:hAnsi="Times New Roman" w:cs="Times New Roman"/>
          <w:b/>
          <w:i/>
          <w:sz w:val="28"/>
          <w:szCs w:val="28"/>
          <w:highlight w:val="lightGray"/>
        </w:rPr>
        <w:t xml:space="preserve"> права владения, пользования и (или) распоряжения товарами, в отношении которых был нарушен порядок завершения действия данной таможенной процедуры, если они знали либо должны были знать о таких нарушениях, несут солидарную обязанность по уплате </w:t>
      </w:r>
      <w:r w:rsidRPr="00263F41">
        <w:rPr>
          <w:rFonts w:ascii="Times New Roman" w:hAnsi="Times New Roman" w:cs="Times New Roman"/>
          <w:b/>
          <w:i/>
          <w:sz w:val="28"/>
          <w:szCs w:val="28"/>
          <w:highlight w:val="lightGray"/>
        </w:rPr>
        <w:lastRenderedPageBreak/>
        <w:t>таможенных пошлин, налогов, специальных, антидемпинговых, компенсационных пошлин с декларантом.</w:t>
      </w:r>
    </w:p>
    <w:p w:rsidR="00ED48B0" w:rsidRPr="0096722E" w:rsidRDefault="00ED48B0" w:rsidP="00263F41">
      <w:pPr>
        <w:spacing w:after="0" w:line="240" w:lineRule="auto"/>
        <w:ind w:firstLine="709"/>
        <w:jc w:val="both"/>
        <w:rPr>
          <w:rFonts w:ascii="Times New Roman" w:hAnsi="Times New Roman" w:cs="Times New Roman"/>
          <w:b/>
          <w:i/>
          <w:sz w:val="28"/>
          <w:szCs w:val="28"/>
          <w:highlight w:val="lightGray"/>
        </w:rPr>
      </w:pPr>
      <w:proofErr w:type="gramStart"/>
      <w:r w:rsidRPr="0096722E">
        <w:rPr>
          <w:rFonts w:ascii="Times New Roman" w:hAnsi="Times New Roman" w:cs="Times New Roman"/>
          <w:b/>
          <w:i/>
          <w:sz w:val="28"/>
          <w:szCs w:val="28"/>
          <w:highlight w:val="lightGray"/>
        </w:rPr>
        <w:t>Законодательством государств</w:t>
      </w:r>
      <w:r w:rsidR="0096722E">
        <w:rPr>
          <w:rFonts w:ascii="Times New Roman" w:hAnsi="Times New Roman" w:cs="Times New Roman"/>
          <w:b/>
          <w:i/>
          <w:sz w:val="28"/>
          <w:szCs w:val="28"/>
          <w:highlight w:val="lightGray"/>
        </w:rPr>
        <w:t>а</w:t>
      </w:r>
      <w:r w:rsidRPr="0096722E">
        <w:rPr>
          <w:rFonts w:ascii="Times New Roman" w:hAnsi="Times New Roman" w:cs="Times New Roman"/>
          <w:b/>
          <w:i/>
          <w:sz w:val="28"/>
          <w:szCs w:val="28"/>
          <w:highlight w:val="lightGray"/>
        </w:rPr>
        <w:t>-член</w:t>
      </w:r>
      <w:r w:rsidR="0096722E">
        <w:rPr>
          <w:rFonts w:ascii="Times New Roman" w:hAnsi="Times New Roman" w:cs="Times New Roman"/>
          <w:b/>
          <w:i/>
          <w:sz w:val="28"/>
          <w:szCs w:val="28"/>
          <w:highlight w:val="lightGray"/>
        </w:rPr>
        <w:t>а</w:t>
      </w:r>
      <w:r w:rsidR="00FC373C">
        <w:rPr>
          <w:rFonts w:ascii="Times New Roman" w:hAnsi="Times New Roman" w:cs="Times New Roman"/>
          <w:b/>
          <w:i/>
          <w:sz w:val="28"/>
          <w:szCs w:val="28"/>
          <w:highlight w:val="lightGray"/>
        </w:rPr>
        <w:t>,</w:t>
      </w:r>
      <w:r w:rsidR="0096722E">
        <w:rPr>
          <w:rFonts w:ascii="Times New Roman" w:hAnsi="Times New Roman" w:cs="Times New Roman"/>
          <w:b/>
          <w:i/>
          <w:sz w:val="28"/>
          <w:szCs w:val="28"/>
          <w:highlight w:val="lightGray"/>
        </w:rPr>
        <w:t xml:space="preserve"> таможенным органом которого в соответствии с пунктом 3-1 статьи 69 и пунктом </w:t>
      </w:r>
      <w:r w:rsidR="00C74933">
        <w:rPr>
          <w:rFonts w:ascii="Times New Roman" w:hAnsi="Times New Roman" w:cs="Times New Roman"/>
          <w:b/>
          <w:i/>
          <w:sz w:val="28"/>
          <w:szCs w:val="28"/>
          <w:highlight w:val="lightGray"/>
        </w:rPr>
        <w:t xml:space="preserve">5-1 </w:t>
      </w:r>
      <w:r w:rsidR="0096722E">
        <w:rPr>
          <w:rFonts w:ascii="Times New Roman" w:hAnsi="Times New Roman" w:cs="Times New Roman"/>
          <w:b/>
          <w:i/>
          <w:sz w:val="28"/>
          <w:szCs w:val="28"/>
          <w:highlight w:val="lightGray"/>
        </w:rPr>
        <w:t xml:space="preserve">статьи </w:t>
      </w:r>
      <w:r w:rsidR="00C74933">
        <w:rPr>
          <w:rFonts w:ascii="Times New Roman" w:hAnsi="Times New Roman" w:cs="Times New Roman"/>
          <w:b/>
          <w:i/>
          <w:sz w:val="28"/>
          <w:szCs w:val="28"/>
          <w:highlight w:val="lightGray"/>
        </w:rPr>
        <w:t xml:space="preserve">77 </w:t>
      </w:r>
      <w:r w:rsidR="0096722E">
        <w:rPr>
          <w:rFonts w:ascii="Times New Roman" w:hAnsi="Times New Roman" w:cs="Times New Roman"/>
          <w:b/>
          <w:i/>
          <w:sz w:val="28"/>
          <w:szCs w:val="28"/>
          <w:highlight w:val="lightGray"/>
        </w:rPr>
        <w:t xml:space="preserve">осуществляется взыскание таможенных пошлин, налогов </w:t>
      </w:r>
      <w:r w:rsidRPr="0096722E">
        <w:rPr>
          <w:rFonts w:ascii="Times New Roman" w:hAnsi="Times New Roman" w:cs="Times New Roman"/>
          <w:b/>
          <w:i/>
          <w:sz w:val="28"/>
          <w:szCs w:val="28"/>
          <w:highlight w:val="lightGray"/>
        </w:rPr>
        <w:t xml:space="preserve"> </w:t>
      </w:r>
      <w:r w:rsidR="0096722E" w:rsidRPr="0096722E">
        <w:rPr>
          <w:rFonts w:ascii="Times New Roman" w:hAnsi="Times New Roman" w:cs="Times New Roman"/>
          <w:b/>
          <w:i/>
          <w:sz w:val="28"/>
          <w:szCs w:val="28"/>
          <w:highlight w:val="lightGray"/>
        </w:rPr>
        <w:t>специальных, антидемпинговых, компенсационных пошлин</w:t>
      </w:r>
      <w:r w:rsidR="00FC373C">
        <w:rPr>
          <w:rFonts w:ascii="Times New Roman" w:hAnsi="Times New Roman" w:cs="Times New Roman"/>
          <w:b/>
          <w:i/>
          <w:sz w:val="28"/>
          <w:szCs w:val="28"/>
          <w:highlight w:val="lightGray"/>
        </w:rPr>
        <w:t>,</w:t>
      </w:r>
      <w:r w:rsidR="0096722E" w:rsidRPr="0096722E">
        <w:rPr>
          <w:rFonts w:ascii="Times New Roman" w:hAnsi="Times New Roman" w:cs="Times New Roman"/>
          <w:b/>
          <w:i/>
          <w:sz w:val="28"/>
          <w:szCs w:val="28"/>
          <w:highlight w:val="lightGray"/>
        </w:rPr>
        <w:t xml:space="preserve"> </w:t>
      </w:r>
      <w:r w:rsidRPr="0096722E">
        <w:rPr>
          <w:rFonts w:ascii="Times New Roman" w:hAnsi="Times New Roman" w:cs="Times New Roman"/>
          <w:b/>
          <w:i/>
          <w:sz w:val="28"/>
          <w:szCs w:val="28"/>
          <w:highlight w:val="lightGray"/>
        </w:rPr>
        <w:t xml:space="preserve">могут устанавливаться особенности исполнения обязанности по уплате </w:t>
      </w:r>
      <w:r w:rsidR="0096722E">
        <w:rPr>
          <w:rFonts w:ascii="Times New Roman" w:hAnsi="Times New Roman" w:cs="Times New Roman"/>
          <w:b/>
          <w:i/>
          <w:sz w:val="28"/>
          <w:szCs w:val="28"/>
          <w:highlight w:val="lightGray"/>
        </w:rPr>
        <w:t>таких платежей лицами, указанными в абзаце первом настоящего пункта,</w:t>
      </w:r>
      <w:r w:rsidR="0096722E" w:rsidRPr="0096722E">
        <w:rPr>
          <w:rFonts w:ascii="Times New Roman" w:hAnsi="Times New Roman" w:cs="Times New Roman"/>
          <w:b/>
          <w:i/>
          <w:sz w:val="28"/>
          <w:szCs w:val="28"/>
          <w:highlight w:val="lightGray"/>
        </w:rPr>
        <w:t xml:space="preserve"> </w:t>
      </w:r>
      <w:r w:rsidRPr="0096722E">
        <w:rPr>
          <w:rFonts w:ascii="Times New Roman" w:hAnsi="Times New Roman" w:cs="Times New Roman"/>
          <w:b/>
          <w:i/>
          <w:sz w:val="28"/>
          <w:szCs w:val="28"/>
          <w:highlight w:val="lightGray"/>
        </w:rPr>
        <w:t>в том числе путем возмещения причиненного ущерба в виде неуплаченных таможенных платежей</w:t>
      </w:r>
      <w:r w:rsidR="0096722E">
        <w:rPr>
          <w:rFonts w:ascii="Times New Roman" w:hAnsi="Times New Roman" w:cs="Times New Roman"/>
          <w:b/>
          <w:i/>
          <w:sz w:val="28"/>
          <w:szCs w:val="28"/>
          <w:highlight w:val="lightGray"/>
        </w:rPr>
        <w:t>, специальных, антидемпинговых, компенсационных пошлин</w:t>
      </w:r>
      <w:r w:rsidR="0096722E" w:rsidRPr="0096722E">
        <w:rPr>
          <w:rFonts w:ascii="Times New Roman" w:hAnsi="Times New Roman" w:cs="Times New Roman"/>
          <w:b/>
          <w:i/>
          <w:sz w:val="28"/>
          <w:szCs w:val="28"/>
          <w:highlight w:val="lightGray"/>
        </w:rPr>
        <w:t>.</w:t>
      </w:r>
      <w:proofErr w:type="gramEnd"/>
    </w:p>
    <w:p w:rsidR="00263F41" w:rsidRPr="00FC373C" w:rsidRDefault="00C74933" w:rsidP="00FC373C">
      <w:pPr>
        <w:spacing w:after="0" w:line="240" w:lineRule="auto"/>
        <w:ind w:firstLine="709"/>
        <w:jc w:val="both"/>
        <w:rPr>
          <w:rFonts w:ascii="Times New Roman" w:hAnsi="Times New Roman" w:cs="Times New Roman"/>
          <w:b/>
          <w:i/>
          <w:sz w:val="28"/>
          <w:szCs w:val="28"/>
          <w:highlight w:val="lightGray"/>
        </w:rPr>
      </w:pPr>
      <w:proofErr w:type="gramStart"/>
      <w:r w:rsidRPr="00FC373C">
        <w:rPr>
          <w:rFonts w:ascii="Times New Roman" w:hAnsi="Times New Roman" w:cs="Times New Roman"/>
          <w:b/>
          <w:i/>
          <w:sz w:val="28"/>
          <w:szCs w:val="28"/>
          <w:highlight w:val="lightGray"/>
        </w:rPr>
        <w:t>В случае помещения товаров, в отношении которых завершение действия таможенной процедуры таможенного транзита аннулировано в соответствии с пунктом 15 статьи 151 настоящего Кодекса</w:t>
      </w:r>
      <w:r w:rsidR="00FC373C">
        <w:rPr>
          <w:rFonts w:ascii="Times New Roman" w:hAnsi="Times New Roman" w:cs="Times New Roman"/>
          <w:b/>
          <w:i/>
          <w:sz w:val="28"/>
          <w:szCs w:val="28"/>
          <w:highlight w:val="lightGray"/>
        </w:rPr>
        <w:t>,</w:t>
      </w:r>
      <w:r w:rsidRPr="00FC373C">
        <w:rPr>
          <w:rFonts w:ascii="Times New Roman" w:hAnsi="Times New Roman" w:cs="Times New Roman"/>
          <w:b/>
          <w:i/>
          <w:sz w:val="28"/>
          <w:szCs w:val="28"/>
          <w:highlight w:val="lightGray"/>
        </w:rPr>
        <w:t xml:space="preserve"> под таможенную процедуру выпуска для внутреннего потребления после исполнения обязанности по уплате таможенных пошлин, налогов, специальных, антидемпинговых, компенсационных пошлин и (или) их взыскания (полностью или частично)</w:t>
      </w:r>
      <w:r w:rsidR="00E8239E">
        <w:rPr>
          <w:rFonts w:ascii="Times New Roman" w:hAnsi="Times New Roman" w:cs="Times New Roman"/>
          <w:b/>
          <w:i/>
          <w:sz w:val="28"/>
          <w:szCs w:val="28"/>
          <w:highlight w:val="lightGray"/>
        </w:rPr>
        <w:t>,</w:t>
      </w:r>
      <w:r w:rsidRPr="00FC373C">
        <w:rPr>
          <w:rFonts w:ascii="Times New Roman" w:hAnsi="Times New Roman" w:cs="Times New Roman"/>
          <w:b/>
          <w:i/>
          <w:sz w:val="28"/>
          <w:szCs w:val="28"/>
          <w:highlight w:val="lightGray"/>
        </w:rPr>
        <w:t xml:space="preserve"> суммы таможенных пошлин, налогов, специальных, антидемпинговых, компенсационных пошлин, уплаченные и (или</w:t>
      </w:r>
      <w:proofErr w:type="gramEnd"/>
      <w:r w:rsidRPr="00FC373C">
        <w:rPr>
          <w:rFonts w:ascii="Times New Roman" w:hAnsi="Times New Roman" w:cs="Times New Roman"/>
          <w:b/>
          <w:i/>
          <w:sz w:val="28"/>
          <w:szCs w:val="28"/>
          <w:highlight w:val="lightGray"/>
        </w:rPr>
        <w:t xml:space="preserve">) </w:t>
      </w:r>
      <w:proofErr w:type="gramStart"/>
      <w:r w:rsidRPr="00FC373C">
        <w:rPr>
          <w:rFonts w:ascii="Times New Roman" w:hAnsi="Times New Roman" w:cs="Times New Roman"/>
          <w:b/>
          <w:i/>
          <w:sz w:val="28"/>
          <w:szCs w:val="28"/>
          <w:highlight w:val="lightGray"/>
        </w:rPr>
        <w:t>взысканные</w:t>
      </w:r>
      <w:proofErr w:type="gramEnd"/>
      <w:r w:rsidRPr="00FC373C">
        <w:rPr>
          <w:rFonts w:ascii="Times New Roman" w:hAnsi="Times New Roman" w:cs="Times New Roman"/>
          <w:b/>
          <w:i/>
          <w:sz w:val="28"/>
          <w:szCs w:val="28"/>
          <w:highlight w:val="lightGray"/>
        </w:rPr>
        <w:t xml:space="preserve"> в соответствии с настоящей статьей, подлежат возврату (зачету) в соответствии с </w:t>
      </w:r>
      <w:hyperlink r:id="rId85" w:history="1">
        <w:r w:rsidRPr="00FC373C">
          <w:rPr>
            <w:rFonts w:ascii="Times New Roman" w:hAnsi="Times New Roman" w:cs="Times New Roman"/>
            <w:b/>
            <w:i/>
            <w:sz w:val="28"/>
            <w:szCs w:val="28"/>
            <w:highlight w:val="lightGray"/>
          </w:rPr>
          <w:t>главой 10</w:t>
        </w:r>
      </w:hyperlink>
      <w:r w:rsidRPr="00FC373C">
        <w:rPr>
          <w:rFonts w:ascii="Times New Roman" w:hAnsi="Times New Roman" w:cs="Times New Roman"/>
          <w:b/>
          <w:i/>
          <w:sz w:val="28"/>
          <w:szCs w:val="28"/>
          <w:highlight w:val="lightGray"/>
        </w:rPr>
        <w:t xml:space="preserve"> и </w:t>
      </w:r>
      <w:hyperlink r:id="rId86" w:history="1">
        <w:r w:rsidRPr="00FC373C">
          <w:rPr>
            <w:rFonts w:ascii="Times New Roman" w:hAnsi="Times New Roman" w:cs="Times New Roman"/>
            <w:b/>
            <w:i/>
            <w:sz w:val="28"/>
            <w:szCs w:val="28"/>
            <w:highlight w:val="lightGray"/>
          </w:rPr>
          <w:t>статьей 76</w:t>
        </w:r>
      </w:hyperlink>
      <w:r w:rsidRPr="00FC373C">
        <w:rPr>
          <w:rFonts w:ascii="Times New Roman" w:hAnsi="Times New Roman" w:cs="Times New Roman"/>
          <w:b/>
          <w:i/>
          <w:sz w:val="28"/>
          <w:szCs w:val="28"/>
          <w:highlight w:val="lightGray"/>
        </w:rPr>
        <w:t xml:space="preserve"> настоящего Кодекса</w:t>
      </w:r>
      <w:r w:rsidR="00FC373C" w:rsidRPr="00FC373C">
        <w:rPr>
          <w:rFonts w:ascii="Times New Roman" w:hAnsi="Times New Roman" w:cs="Times New Roman"/>
          <w:b/>
          <w:i/>
          <w:sz w:val="28"/>
          <w:szCs w:val="28"/>
          <w:highlight w:val="lightGray"/>
        </w:rPr>
        <w:t>.</w:t>
      </w:r>
    </w:p>
    <w:p w:rsidR="00580146" w:rsidRDefault="00580146" w:rsidP="00FC373C">
      <w:pPr>
        <w:autoSpaceDE w:val="0"/>
        <w:autoSpaceDN w:val="0"/>
        <w:adjustRightInd w:val="0"/>
        <w:spacing w:after="0" w:line="240" w:lineRule="auto"/>
        <w:ind w:firstLine="540"/>
        <w:jc w:val="both"/>
        <w:rPr>
          <w:rFonts w:ascii="Times New Roman" w:hAnsi="Times New Roman" w:cs="Times New Roman"/>
          <w:bCs/>
          <w:i/>
          <w:iCs/>
          <w:color w:val="FF0000"/>
          <w:sz w:val="28"/>
          <w:szCs w:val="28"/>
        </w:rPr>
      </w:pPr>
    </w:p>
    <w:p w:rsidR="008F1FEE" w:rsidRPr="00BE12D7" w:rsidRDefault="00580146" w:rsidP="00FC373C">
      <w:pPr>
        <w:autoSpaceDE w:val="0"/>
        <w:autoSpaceDN w:val="0"/>
        <w:adjustRightInd w:val="0"/>
        <w:spacing w:after="0" w:line="240" w:lineRule="auto"/>
        <w:ind w:firstLine="540"/>
        <w:jc w:val="both"/>
        <w:rPr>
          <w:rFonts w:ascii="Times New Roman" w:hAnsi="Times New Roman" w:cs="Times New Roman"/>
          <w:bCs/>
          <w:i/>
          <w:iCs/>
          <w:sz w:val="28"/>
          <w:szCs w:val="28"/>
        </w:rPr>
      </w:pPr>
      <w:r w:rsidRPr="00BE12D7">
        <w:rPr>
          <w:rFonts w:ascii="Times New Roman" w:hAnsi="Times New Roman" w:cs="Times New Roman"/>
          <w:bCs/>
          <w:i/>
          <w:iCs/>
          <w:sz w:val="28"/>
          <w:szCs w:val="28"/>
        </w:rPr>
        <w:t xml:space="preserve">Может </w:t>
      </w:r>
      <w:proofErr w:type="gramStart"/>
      <w:r w:rsidRPr="00BE12D7">
        <w:rPr>
          <w:rFonts w:ascii="Times New Roman" w:hAnsi="Times New Roman" w:cs="Times New Roman"/>
          <w:bCs/>
          <w:i/>
          <w:iCs/>
          <w:sz w:val="28"/>
          <w:szCs w:val="28"/>
        </w:rPr>
        <w:t>быть</w:t>
      </w:r>
      <w:proofErr w:type="gramEnd"/>
      <w:r w:rsidRPr="00BE12D7">
        <w:rPr>
          <w:rFonts w:ascii="Times New Roman" w:hAnsi="Times New Roman" w:cs="Times New Roman"/>
          <w:bCs/>
          <w:i/>
          <w:iCs/>
          <w:sz w:val="28"/>
          <w:szCs w:val="28"/>
        </w:rPr>
        <w:t xml:space="preserve"> еще такую норму предложить? Такие ситуации могут быть на практике</w:t>
      </w:r>
      <w:r w:rsidR="006822CB" w:rsidRPr="00BE12D7">
        <w:rPr>
          <w:rFonts w:ascii="Times New Roman" w:hAnsi="Times New Roman" w:cs="Times New Roman"/>
          <w:bCs/>
          <w:i/>
          <w:iCs/>
          <w:sz w:val="28"/>
          <w:szCs w:val="28"/>
        </w:rPr>
        <w:t xml:space="preserve">, а наша стандартная отсылочная норма ее не покрывает </w:t>
      </w:r>
      <w:r w:rsidRPr="00BE12D7">
        <w:rPr>
          <w:rFonts w:ascii="Times New Roman" w:hAnsi="Times New Roman" w:cs="Times New Roman"/>
          <w:bCs/>
          <w:i/>
          <w:iCs/>
          <w:sz w:val="28"/>
          <w:szCs w:val="28"/>
        </w:rPr>
        <w:t xml:space="preserve">  </w:t>
      </w:r>
    </w:p>
    <w:p w:rsidR="00FC373C" w:rsidRPr="00580146" w:rsidRDefault="00FC373C" w:rsidP="00FC373C">
      <w:pPr>
        <w:autoSpaceDE w:val="0"/>
        <w:autoSpaceDN w:val="0"/>
        <w:adjustRightInd w:val="0"/>
        <w:spacing w:after="0" w:line="240" w:lineRule="auto"/>
        <w:ind w:firstLine="540"/>
        <w:jc w:val="both"/>
        <w:rPr>
          <w:rFonts w:ascii="Times New Roman" w:hAnsi="Times New Roman" w:cs="Times New Roman"/>
          <w:b/>
          <w:i/>
          <w:sz w:val="28"/>
          <w:szCs w:val="28"/>
          <w:highlight w:val="lightGray"/>
        </w:rPr>
      </w:pPr>
      <w:r w:rsidRPr="00580146">
        <w:rPr>
          <w:rFonts w:ascii="Times New Roman" w:hAnsi="Times New Roman" w:cs="Times New Roman"/>
          <w:b/>
          <w:i/>
          <w:sz w:val="28"/>
          <w:szCs w:val="28"/>
          <w:highlight w:val="lightGray"/>
        </w:rPr>
        <w:t xml:space="preserve"> </w:t>
      </w:r>
      <w:proofErr w:type="gramStart"/>
      <w:r w:rsidRPr="00580146">
        <w:rPr>
          <w:rFonts w:ascii="Times New Roman" w:hAnsi="Times New Roman" w:cs="Times New Roman"/>
          <w:b/>
          <w:i/>
          <w:sz w:val="28"/>
          <w:szCs w:val="28"/>
          <w:highlight w:val="lightGray"/>
        </w:rPr>
        <w:t>Комиссия вправе определять особенности исполнения обязанности по уплате таможенных пошлин, налогов, специальных, антидемпинговых, компенсационных пошлин в случаях, когда</w:t>
      </w:r>
      <w:r w:rsidR="004356DF" w:rsidRPr="00580146">
        <w:rPr>
          <w:rFonts w:ascii="Times New Roman" w:hAnsi="Times New Roman" w:cs="Times New Roman"/>
          <w:b/>
          <w:i/>
          <w:sz w:val="28"/>
          <w:szCs w:val="28"/>
          <w:highlight w:val="lightGray"/>
        </w:rPr>
        <w:t xml:space="preserve"> взыскание таможенных пошлин, налогов, специальных, антидемпинговых, компенсационных пошлин</w:t>
      </w:r>
      <w:r w:rsidR="00580146" w:rsidRPr="00580146">
        <w:rPr>
          <w:rFonts w:ascii="Times New Roman" w:hAnsi="Times New Roman" w:cs="Times New Roman"/>
          <w:b/>
          <w:i/>
          <w:sz w:val="28"/>
          <w:szCs w:val="28"/>
          <w:highlight w:val="lightGray"/>
        </w:rPr>
        <w:t xml:space="preserve"> </w:t>
      </w:r>
      <w:r w:rsidR="00580146">
        <w:rPr>
          <w:rFonts w:ascii="Times New Roman" w:hAnsi="Times New Roman" w:cs="Times New Roman"/>
          <w:b/>
          <w:i/>
          <w:sz w:val="28"/>
          <w:szCs w:val="28"/>
          <w:highlight w:val="lightGray"/>
        </w:rPr>
        <w:t>в соответствии с пунктом 3-1 статьи 69 и пунктом 5-1 статьи 77 осуществляется</w:t>
      </w:r>
      <w:r w:rsidR="00580146" w:rsidRPr="00580146">
        <w:rPr>
          <w:rFonts w:ascii="Times New Roman" w:hAnsi="Times New Roman" w:cs="Times New Roman"/>
          <w:b/>
          <w:i/>
          <w:sz w:val="28"/>
          <w:szCs w:val="28"/>
          <w:highlight w:val="lightGray"/>
        </w:rPr>
        <w:t xml:space="preserve"> таможенным органом одного государства-члена, а помещение товаров под таможенную процедуру выпуска для внутреннего потребления осуществляется</w:t>
      </w:r>
      <w:r w:rsidR="00580146">
        <w:rPr>
          <w:rFonts w:ascii="Times New Roman" w:hAnsi="Times New Roman" w:cs="Times New Roman"/>
          <w:b/>
          <w:i/>
          <w:sz w:val="28"/>
          <w:szCs w:val="28"/>
          <w:highlight w:val="lightGray"/>
        </w:rPr>
        <w:t xml:space="preserve"> (осуществлялось)</w:t>
      </w:r>
      <w:r w:rsidR="00580146" w:rsidRPr="00580146">
        <w:rPr>
          <w:rFonts w:ascii="Times New Roman" w:hAnsi="Times New Roman" w:cs="Times New Roman"/>
          <w:b/>
          <w:i/>
          <w:sz w:val="28"/>
          <w:szCs w:val="28"/>
          <w:highlight w:val="lightGray"/>
        </w:rPr>
        <w:t xml:space="preserve"> в другом государстве-члене. </w:t>
      </w:r>
      <w:r w:rsidRPr="00580146">
        <w:rPr>
          <w:rFonts w:ascii="Times New Roman" w:hAnsi="Times New Roman" w:cs="Times New Roman"/>
          <w:b/>
          <w:i/>
          <w:sz w:val="28"/>
          <w:szCs w:val="28"/>
          <w:highlight w:val="lightGray"/>
        </w:rPr>
        <w:t xml:space="preserve"> </w:t>
      </w:r>
      <w:proofErr w:type="gramEnd"/>
    </w:p>
    <w:p w:rsidR="00891B4F" w:rsidRDefault="00891B4F" w:rsidP="00891B4F">
      <w:pPr>
        <w:autoSpaceDE w:val="0"/>
        <w:autoSpaceDN w:val="0"/>
        <w:adjustRightInd w:val="0"/>
        <w:spacing w:after="0" w:line="240" w:lineRule="auto"/>
        <w:ind w:firstLine="540"/>
        <w:jc w:val="both"/>
        <w:outlineLvl w:val="0"/>
        <w:rPr>
          <w:rFonts w:ascii="Times New Roman" w:hAnsi="Times New Roman" w:cs="Times New Roman"/>
          <w:b/>
          <w:bCs/>
          <w:i/>
          <w:iCs/>
          <w:sz w:val="28"/>
          <w:szCs w:val="28"/>
        </w:rPr>
      </w:pPr>
    </w:p>
    <w:p w:rsidR="00143064" w:rsidRDefault="00143064" w:rsidP="00891B4F">
      <w:pPr>
        <w:autoSpaceDE w:val="0"/>
        <w:autoSpaceDN w:val="0"/>
        <w:adjustRightInd w:val="0"/>
        <w:spacing w:after="0" w:line="240" w:lineRule="auto"/>
        <w:ind w:firstLine="540"/>
        <w:jc w:val="both"/>
        <w:outlineLvl w:val="0"/>
        <w:rPr>
          <w:rFonts w:ascii="Times New Roman" w:hAnsi="Times New Roman" w:cs="Times New Roman"/>
          <w:b/>
          <w:bCs/>
          <w:i/>
          <w:iCs/>
          <w:sz w:val="28"/>
          <w:szCs w:val="28"/>
        </w:rPr>
      </w:pPr>
    </w:p>
    <w:p w:rsidR="00143064" w:rsidRPr="00143064" w:rsidRDefault="00143064"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highlight w:val="yellow"/>
        </w:rPr>
      </w:pPr>
      <w:r w:rsidRPr="00143064">
        <w:rPr>
          <w:rFonts w:ascii="Times New Roman" w:hAnsi="Times New Roman" w:cs="Times New Roman"/>
          <w:b/>
          <w:bCs/>
          <w:iCs/>
          <w:sz w:val="28"/>
          <w:szCs w:val="28"/>
          <w:highlight w:val="yellow"/>
        </w:rPr>
        <w:t>ЭГ 60</w:t>
      </w:r>
    </w:p>
    <w:p w:rsidR="00143064" w:rsidRPr="00143064" w:rsidRDefault="00143064"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sidRPr="00143064">
        <w:rPr>
          <w:rFonts w:ascii="Times New Roman" w:hAnsi="Times New Roman" w:cs="Times New Roman"/>
          <w:b/>
          <w:bCs/>
          <w:iCs/>
          <w:sz w:val="28"/>
          <w:szCs w:val="28"/>
          <w:highlight w:val="yellow"/>
        </w:rPr>
        <w:t>По взысканию и солидарной обязанности</w:t>
      </w:r>
    </w:p>
    <w:p w:rsidR="00143064" w:rsidRDefault="00791A12" w:rsidP="00891B4F">
      <w:pPr>
        <w:autoSpaceDE w:val="0"/>
        <w:autoSpaceDN w:val="0"/>
        <w:adjustRightInd w:val="0"/>
        <w:spacing w:after="0" w:line="240" w:lineRule="auto"/>
        <w:ind w:firstLine="540"/>
        <w:jc w:val="both"/>
        <w:outlineLvl w:val="0"/>
        <w:rPr>
          <w:rFonts w:ascii="Times New Roman" w:hAnsi="Times New Roman" w:cs="Times New Roman"/>
          <w:bCs/>
          <w:iCs/>
          <w:sz w:val="28"/>
          <w:szCs w:val="28"/>
        </w:rPr>
      </w:pPr>
      <w:r w:rsidRPr="00182A10">
        <w:rPr>
          <w:rFonts w:ascii="Times New Roman" w:hAnsi="Times New Roman" w:cs="Times New Roman"/>
          <w:b/>
          <w:bCs/>
          <w:iCs/>
          <w:sz w:val="28"/>
          <w:szCs w:val="28"/>
        </w:rPr>
        <w:t>РФ</w:t>
      </w:r>
      <w:r>
        <w:rPr>
          <w:rFonts w:ascii="Times New Roman" w:hAnsi="Times New Roman" w:cs="Times New Roman"/>
          <w:bCs/>
          <w:iCs/>
          <w:sz w:val="28"/>
          <w:szCs w:val="28"/>
        </w:rPr>
        <w:t xml:space="preserve"> – нужны еще поправки в статью 61</w:t>
      </w:r>
    </w:p>
    <w:p w:rsidR="0021233C" w:rsidRDefault="00182A10" w:rsidP="00891B4F">
      <w:pPr>
        <w:autoSpaceDE w:val="0"/>
        <w:autoSpaceDN w:val="0"/>
        <w:adjustRightInd w:val="0"/>
        <w:spacing w:after="0" w:line="240" w:lineRule="auto"/>
        <w:ind w:firstLine="540"/>
        <w:jc w:val="both"/>
        <w:outlineLvl w:val="0"/>
        <w:rPr>
          <w:rFonts w:ascii="Times New Roman" w:hAnsi="Times New Roman" w:cs="Times New Roman"/>
          <w:bCs/>
          <w:iCs/>
          <w:sz w:val="28"/>
          <w:szCs w:val="28"/>
        </w:rPr>
      </w:pPr>
      <w:r w:rsidRPr="00182A10">
        <w:rPr>
          <w:rFonts w:ascii="Times New Roman" w:hAnsi="Times New Roman" w:cs="Times New Roman"/>
          <w:b/>
          <w:bCs/>
          <w:iCs/>
          <w:sz w:val="28"/>
          <w:szCs w:val="28"/>
        </w:rPr>
        <w:t xml:space="preserve">РК и </w:t>
      </w:r>
      <w:proofErr w:type="gramStart"/>
      <w:r w:rsidRPr="00182A10">
        <w:rPr>
          <w:rFonts w:ascii="Times New Roman" w:hAnsi="Times New Roman" w:cs="Times New Roman"/>
          <w:b/>
          <w:bCs/>
          <w:iCs/>
          <w:sz w:val="28"/>
          <w:szCs w:val="28"/>
        </w:rPr>
        <w:t>КР</w:t>
      </w:r>
      <w:proofErr w:type="gramEnd"/>
      <w:r>
        <w:rPr>
          <w:rFonts w:ascii="Times New Roman" w:hAnsi="Times New Roman" w:cs="Times New Roman"/>
          <w:bCs/>
          <w:iCs/>
          <w:sz w:val="28"/>
          <w:szCs w:val="28"/>
        </w:rPr>
        <w:t xml:space="preserve"> – на РГ озвучат позицию по органу, который будет взыскивать при аннулировании завершения действия там процедуры там транзита</w:t>
      </w:r>
    </w:p>
    <w:p w:rsidR="00E44B06" w:rsidRDefault="00E44B06" w:rsidP="00891B4F">
      <w:pPr>
        <w:autoSpaceDE w:val="0"/>
        <w:autoSpaceDN w:val="0"/>
        <w:adjustRightInd w:val="0"/>
        <w:spacing w:after="0" w:line="240" w:lineRule="auto"/>
        <w:ind w:firstLine="540"/>
        <w:jc w:val="both"/>
        <w:outlineLvl w:val="0"/>
        <w:rPr>
          <w:rFonts w:ascii="Times New Roman" w:hAnsi="Times New Roman" w:cs="Times New Roman"/>
          <w:bCs/>
          <w:iCs/>
          <w:sz w:val="28"/>
          <w:szCs w:val="28"/>
        </w:rPr>
      </w:pPr>
      <w:r w:rsidRPr="00E44B06">
        <w:rPr>
          <w:rFonts w:ascii="Times New Roman" w:hAnsi="Times New Roman" w:cs="Times New Roman"/>
          <w:b/>
          <w:bCs/>
          <w:iCs/>
          <w:sz w:val="28"/>
          <w:szCs w:val="28"/>
        </w:rPr>
        <w:t>Минтранс РФ</w:t>
      </w:r>
      <w:r>
        <w:rPr>
          <w:rFonts w:ascii="Times New Roman" w:hAnsi="Times New Roman" w:cs="Times New Roman"/>
          <w:bCs/>
          <w:iCs/>
          <w:sz w:val="28"/>
          <w:szCs w:val="28"/>
        </w:rPr>
        <w:t xml:space="preserve"> – против института аннулирования завершения действия там процедуры там транзита</w:t>
      </w:r>
    </w:p>
    <w:p w:rsidR="00240DDB" w:rsidRDefault="00240DDB" w:rsidP="00891B4F">
      <w:pPr>
        <w:autoSpaceDE w:val="0"/>
        <w:autoSpaceDN w:val="0"/>
        <w:adjustRightInd w:val="0"/>
        <w:spacing w:after="0" w:line="240" w:lineRule="auto"/>
        <w:ind w:firstLine="540"/>
        <w:jc w:val="both"/>
        <w:outlineLvl w:val="0"/>
        <w:rPr>
          <w:rFonts w:ascii="Times New Roman" w:hAnsi="Times New Roman" w:cs="Times New Roman"/>
          <w:bCs/>
          <w:iCs/>
          <w:sz w:val="28"/>
          <w:szCs w:val="28"/>
        </w:rPr>
      </w:pPr>
      <w:r>
        <w:rPr>
          <w:rFonts w:ascii="Times New Roman" w:hAnsi="Times New Roman" w:cs="Times New Roman"/>
          <w:bCs/>
          <w:iCs/>
          <w:sz w:val="28"/>
          <w:szCs w:val="28"/>
        </w:rPr>
        <w:lastRenderedPageBreak/>
        <w:t>Просить государства-члены Союза проработать предложения по статьям 69, 71, 153, предложенным Комиссией.</w:t>
      </w:r>
    </w:p>
    <w:p w:rsidR="00240DDB" w:rsidRDefault="00240DDB"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sidRPr="00240DDB">
        <w:rPr>
          <w:rFonts w:ascii="Times New Roman" w:hAnsi="Times New Roman" w:cs="Times New Roman"/>
          <w:b/>
          <w:bCs/>
          <w:iCs/>
          <w:sz w:val="28"/>
          <w:szCs w:val="28"/>
        </w:rPr>
        <w:t xml:space="preserve">Просить государства </w:t>
      </w:r>
      <w:proofErr w:type="gramStart"/>
      <w:r w:rsidRPr="00240DDB">
        <w:rPr>
          <w:rFonts w:ascii="Times New Roman" w:hAnsi="Times New Roman" w:cs="Times New Roman"/>
          <w:b/>
          <w:bCs/>
          <w:iCs/>
          <w:sz w:val="28"/>
          <w:szCs w:val="28"/>
        </w:rPr>
        <w:t>–ч</w:t>
      </w:r>
      <w:proofErr w:type="gramEnd"/>
      <w:r w:rsidRPr="00240DDB">
        <w:rPr>
          <w:rFonts w:ascii="Times New Roman" w:hAnsi="Times New Roman" w:cs="Times New Roman"/>
          <w:b/>
          <w:bCs/>
          <w:iCs/>
          <w:sz w:val="28"/>
          <w:szCs w:val="28"/>
        </w:rPr>
        <w:t xml:space="preserve">лены Союза предложить конкретные нормы в ТК ЕАЭС для урегулирования проблемы </w:t>
      </w:r>
      <w:proofErr w:type="spellStart"/>
      <w:r w:rsidRPr="00240DDB">
        <w:rPr>
          <w:rFonts w:ascii="Times New Roman" w:hAnsi="Times New Roman" w:cs="Times New Roman"/>
          <w:b/>
          <w:bCs/>
          <w:iCs/>
          <w:sz w:val="28"/>
          <w:szCs w:val="28"/>
        </w:rPr>
        <w:t>лжетранзита</w:t>
      </w:r>
      <w:proofErr w:type="spellEnd"/>
    </w:p>
    <w:p w:rsidR="00882315" w:rsidRDefault="00882315"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p>
    <w:p w:rsidR="00882315" w:rsidRPr="00882315" w:rsidRDefault="00882315"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highlight w:val="yellow"/>
        </w:rPr>
      </w:pPr>
      <w:r w:rsidRPr="00882315">
        <w:rPr>
          <w:rFonts w:ascii="Times New Roman" w:hAnsi="Times New Roman" w:cs="Times New Roman"/>
          <w:b/>
          <w:bCs/>
          <w:iCs/>
          <w:sz w:val="28"/>
          <w:szCs w:val="28"/>
          <w:highlight w:val="yellow"/>
        </w:rPr>
        <w:t>ЭГ-61</w:t>
      </w:r>
    </w:p>
    <w:p w:rsidR="00882315" w:rsidRDefault="00882315"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sidRPr="00882315">
        <w:rPr>
          <w:rFonts w:ascii="Times New Roman" w:hAnsi="Times New Roman" w:cs="Times New Roman"/>
          <w:b/>
          <w:bCs/>
          <w:iCs/>
          <w:sz w:val="28"/>
          <w:szCs w:val="28"/>
          <w:highlight w:val="yellow"/>
        </w:rPr>
        <w:t>в целом по подходу</w:t>
      </w:r>
    </w:p>
    <w:p w:rsidR="00882315" w:rsidRPr="00BE12D7" w:rsidRDefault="00882315"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highlight w:val="yellow"/>
        </w:rPr>
      </w:pPr>
      <w:r w:rsidRPr="00C51D6E">
        <w:rPr>
          <w:rFonts w:ascii="Times New Roman" w:hAnsi="Times New Roman" w:cs="Times New Roman"/>
          <w:b/>
          <w:bCs/>
          <w:iCs/>
          <w:sz w:val="28"/>
          <w:szCs w:val="28"/>
          <w:highlight w:val="yellow"/>
        </w:rPr>
        <w:t>РФ – в целом не поддержано</w:t>
      </w:r>
      <w:r w:rsidR="00DE4D95" w:rsidRPr="00C51D6E">
        <w:rPr>
          <w:rFonts w:ascii="Times New Roman" w:hAnsi="Times New Roman" w:cs="Times New Roman"/>
          <w:b/>
          <w:bCs/>
          <w:iCs/>
          <w:sz w:val="28"/>
          <w:szCs w:val="28"/>
          <w:highlight w:val="yellow"/>
        </w:rPr>
        <w:t>,</w:t>
      </w:r>
      <w:r w:rsidRPr="00C51D6E">
        <w:rPr>
          <w:rFonts w:ascii="Times New Roman" w:hAnsi="Times New Roman" w:cs="Times New Roman"/>
          <w:b/>
          <w:bCs/>
          <w:iCs/>
          <w:sz w:val="28"/>
          <w:szCs w:val="28"/>
          <w:highlight w:val="yellow"/>
        </w:rPr>
        <w:t xml:space="preserve"> так </w:t>
      </w:r>
      <w:r w:rsidR="00C51D6E" w:rsidRPr="00C51D6E">
        <w:rPr>
          <w:rFonts w:ascii="Times New Roman" w:hAnsi="Times New Roman" w:cs="Times New Roman"/>
          <w:b/>
          <w:bCs/>
          <w:iCs/>
          <w:sz w:val="28"/>
          <w:szCs w:val="28"/>
          <w:highlight w:val="yellow"/>
        </w:rPr>
        <w:t xml:space="preserve">как вопросы взысканию и солидарной </w:t>
      </w:r>
      <w:proofErr w:type="gramStart"/>
      <w:r w:rsidR="00C51D6E" w:rsidRPr="00C51D6E">
        <w:rPr>
          <w:rFonts w:ascii="Times New Roman" w:hAnsi="Times New Roman" w:cs="Times New Roman"/>
          <w:b/>
          <w:bCs/>
          <w:iCs/>
          <w:sz w:val="28"/>
          <w:szCs w:val="28"/>
          <w:highlight w:val="yellow"/>
        </w:rPr>
        <w:t>обязанности</w:t>
      </w:r>
      <w:proofErr w:type="gramEnd"/>
      <w:r w:rsidR="00C51D6E" w:rsidRPr="00C51D6E">
        <w:rPr>
          <w:rFonts w:ascii="Times New Roman" w:hAnsi="Times New Roman" w:cs="Times New Roman"/>
          <w:b/>
          <w:bCs/>
          <w:iCs/>
          <w:sz w:val="28"/>
          <w:szCs w:val="28"/>
          <w:highlight w:val="yellow"/>
        </w:rPr>
        <w:t xml:space="preserve"> возможно рассмотреть в рамках </w:t>
      </w:r>
      <w:r w:rsidRPr="00BE12D7">
        <w:rPr>
          <w:rFonts w:ascii="Times New Roman" w:hAnsi="Times New Roman" w:cs="Times New Roman"/>
          <w:b/>
          <w:bCs/>
          <w:iCs/>
          <w:sz w:val="28"/>
          <w:szCs w:val="28"/>
          <w:highlight w:val="yellow"/>
        </w:rPr>
        <w:t>адм</w:t>
      </w:r>
      <w:r w:rsidR="00C51D6E" w:rsidRPr="00BE12D7">
        <w:rPr>
          <w:rFonts w:ascii="Times New Roman" w:hAnsi="Times New Roman" w:cs="Times New Roman"/>
          <w:b/>
          <w:bCs/>
          <w:iCs/>
          <w:sz w:val="28"/>
          <w:szCs w:val="28"/>
          <w:highlight w:val="yellow"/>
        </w:rPr>
        <w:t>инистративного</w:t>
      </w:r>
      <w:r w:rsidRPr="00BE12D7">
        <w:rPr>
          <w:rFonts w:ascii="Times New Roman" w:hAnsi="Times New Roman" w:cs="Times New Roman"/>
          <w:b/>
          <w:bCs/>
          <w:iCs/>
          <w:sz w:val="28"/>
          <w:szCs w:val="28"/>
          <w:highlight w:val="yellow"/>
        </w:rPr>
        <w:t xml:space="preserve"> и угол</w:t>
      </w:r>
      <w:r w:rsidR="00C51D6E" w:rsidRPr="00BE12D7">
        <w:rPr>
          <w:rFonts w:ascii="Times New Roman" w:hAnsi="Times New Roman" w:cs="Times New Roman"/>
          <w:b/>
          <w:bCs/>
          <w:iCs/>
          <w:sz w:val="28"/>
          <w:szCs w:val="28"/>
          <w:highlight w:val="yellow"/>
        </w:rPr>
        <w:t>овного</w:t>
      </w:r>
      <w:r w:rsidRPr="00BE12D7">
        <w:rPr>
          <w:rFonts w:ascii="Times New Roman" w:hAnsi="Times New Roman" w:cs="Times New Roman"/>
          <w:b/>
          <w:bCs/>
          <w:iCs/>
          <w:sz w:val="28"/>
          <w:szCs w:val="28"/>
          <w:highlight w:val="yellow"/>
        </w:rPr>
        <w:t xml:space="preserve"> прои</w:t>
      </w:r>
      <w:r w:rsidR="00C51D6E" w:rsidRPr="00BE12D7">
        <w:rPr>
          <w:rFonts w:ascii="Times New Roman" w:hAnsi="Times New Roman" w:cs="Times New Roman"/>
          <w:b/>
          <w:bCs/>
          <w:iCs/>
          <w:sz w:val="28"/>
          <w:szCs w:val="28"/>
          <w:highlight w:val="yellow"/>
        </w:rPr>
        <w:t>з</w:t>
      </w:r>
      <w:r w:rsidRPr="00BE12D7">
        <w:rPr>
          <w:rFonts w:ascii="Times New Roman" w:hAnsi="Times New Roman" w:cs="Times New Roman"/>
          <w:b/>
          <w:bCs/>
          <w:iCs/>
          <w:sz w:val="28"/>
          <w:szCs w:val="28"/>
          <w:highlight w:val="yellow"/>
        </w:rPr>
        <w:t>в</w:t>
      </w:r>
      <w:r w:rsidR="00C51D6E" w:rsidRPr="00BE12D7">
        <w:rPr>
          <w:rFonts w:ascii="Times New Roman" w:hAnsi="Times New Roman" w:cs="Times New Roman"/>
          <w:b/>
          <w:bCs/>
          <w:iCs/>
          <w:sz w:val="28"/>
          <w:szCs w:val="28"/>
          <w:highlight w:val="yellow"/>
        </w:rPr>
        <w:t>одств</w:t>
      </w:r>
    </w:p>
    <w:p w:rsidR="00BE12D7" w:rsidRPr="00240DDB" w:rsidRDefault="00BE12D7" w:rsidP="00891B4F">
      <w:pPr>
        <w:autoSpaceDE w:val="0"/>
        <w:autoSpaceDN w:val="0"/>
        <w:adjustRightInd w:val="0"/>
        <w:spacing w:after="0" w:line="240" w:lineRule="auto"/>
        <w:ind w:firstLine="540"/>
        <w:jc w:val="both"/>
        <w:outlineLvl w:val="0"/>
        <w:rPr>
          <w:rFonts w:ascii="Times New Roman" w:hAnsi="Times New Roman" w:cs="Times New Roman"/>
          <w:b/>
          <w:bCs/>
          <w:iCs/>
          <w:sz w:val="28"/>
          <w:szCs w:val="28"/>
        </w:rPr>
      </w:pPr>
      <w:r w:rsidRPr="00BE12D7">
        <w:rPr>
          <w:rFonts w:ascii="Times New Roman" w:hAnsi="Times New Roman" w:cs="Times New Roman"/>
          <w:b/>
          <w:bCs/>
          <w:iCs/>
          <w:sz w:val="28"/>
          <w:szCs w:val="28"/>
          <w:highlight w:val="yellow"/>
        </w:rPr>
        <w:t xml:space="preserve">Просить РА, РБ, РК, </w:t>
      </w:r>
      <w:proofErr w:type="gramStart"/>
      <w:r w:rsidRPr="00BE12D7">
        <w:rPr>
          <w:rFonts w:ascii="Times New Roman" w:hAnsi="Times New Roman" w:cs="Times New Roman"/>
          <w:b/>
          <w:bCs/>
          <w:iCs/>
          <w:sz w:val="28"/>
          <w:szCs w:val="28"/>
          <w:highlight w:val="yellow"/>
        </w:rPr>
        <w:t>КР</w:t>
      </w:r>
      <w:proofErr w:type="gramEnd"/>
      <w:r w:rsidRPr="00BE12D7">
        <w:rPr>
          <w:rFonts w:ascii="Times New Roman" w:hAnsi="Times New Roman" w:cs="Times New Roman"/>
          <w:b/>
          <w:bCs/>
          <w:iCs/>
          <w:sz w:val="28"/>
          <w:szCs w:val="28"/>
          <w:highlight w:val="yellow"/>
        </w:rPr>
        <w:t xml:space="preserve"> сформировать позиции по поправкам в статью 153</w:t>
      </w:r>
    </w:p>
    <w:p w:rsidR="00533BF3" w:rsidRPr="0039384D" w:rsidRDefault="00533BF3" w:rsidP="00AB3BB1">
      <w:pPr>
        <w:pStyle w:val="1"/>
        <w:shd w:val="clear" w:color="auto" w:fill="auto"/>
        <w:tabs>
          <w:tab w:val="left" w:pos="142"/>
        </w:tabs>
        <w:spacing w:before="360" w:after="360" w:line="240" w:lineRule="auto"/>
        <w:ind w:left="2268" w:hanging="1559"/>
        <w:jc w:val="left"/>
        <w:rPr>
          <w:sz w:val="28"/>
          <w:szCs w:val="28"/>
        </w:rPr>
      </w:pPr>
      <w:r w:rsidRPr="0039384D">
        <w:rPr>
          <w:sz w:val="28"/>
          <w:szCs w:val="28"/>
        </w:rPr>
        <w:t>Статья 154. Ответственность лиц при нарушении таможенной процедуры таможенного транзита</w:t>
      </w:r>
    </w:p>
    <w:p w:rsidR="00533BF3" w:rsidRPr="0039384D" w:rsidRDefault="00533BF3" w:rsidP="00AB3BB1">
      <w:pPr>
        <w:pStyle w:val="1"/>
        <w:shd w:val="clear" w:color="auto" w:fill="auto"/>
        <w:tabs>
          <w:tab w:val="left" w:pos="0"/>
        </w:tabs>
        <w:spacing w:after="0" w:line="240" w:lineRule="auto"/>
        <w:ind w:firstLine="709"/>
        <w:jc w:val="both"/>
        <w:rPr>
          <w:rFonts w:eastAsia="Calibri"/>
          <w:sz w:val="28"/>
          <w:szCs w:val="28"/>
          <w:highlight w:val="red"/>
          <w:lang w:eastAsia="ru-RU"/>
        </w:rPr>
      </w:pPr>
      <w:r w:rsidRPr="0039384D">
        <w:rPr>
          <w:rFonts w:eastAsia="Calibri"/>
          <w:sz w:val="28"/>
          <w:szCs w:val="28"/>
          <w:highlight w:val="red"/>
          <w:lang w:eastAsia="ru-RU"/>
        </w:rPr>
        <w:t xml:space="preserve">1. При недоставке всех товаров, помещенных под таможенную процедуру таможенного транзита, и документов на них </w:t>
      </w:r>
      <w:proofErr w:type="gramStart"/>
      <w:r w:rsidRPr="0039384D">
        <w:rPr>
          <w:rFonts w:eastAsia="Calibri"/>
          <w:sz w:val="28"/>
          <w:szCs w:val="28"/>
          <w:highlight w:val="red"/>
          <w:lang w:eastAsia="ru-RU"/>
        </w:rPr>
        <w:t>в место доставки</w:t>
      </w:r>
      <w:proofErr w:type="gramEnd"/>
      <w:r w:rsidRPr="0039384D">
        <w:rPr>
          <w:rFonts w:eastAsia="Calibri"/>
          <w:sz w:val="28"/>
          <w:szCs w:val="28"/>
          <w:highlight w:val="red"/>
          <w:lang w:eastAsia="ru-RU"/>
        </w:rPr>
        <w:t xml:space="preserve"> товаров лица, указанные в статье 150 настоящего Кодекса</w:t>
      </w:r>
      <w:r w:rsidRPr="0039384D">
        <w:rPr>
          <w:sz w:val="28"/>
          <w:szCs w:val="28"/>
          <w:highlight w:val="red"/>
        </w:rPr>
        <w:t xml:space="preserve">, </w:t>
      </w:r>
      <w:r w:rsidRPr="0039384D">
        <w:rPr>
          <w:rFonts w:eastAsia="Calibri"/>
          <w:sz w:val="28"/>
          <w:szCs w:val="28"/>
          <w:highlight w:val="red"/>
          <w:lang w:eastAsia="ru-RU"/>
        </w:rPr>
        <w:t>несут ответственность в соответствии с законодательством государства</w:t>
      </w:r>
      <w:r w:rsidRPr="0039384D">
        <w:rPr>
          <w:rFonts w:eastAsia="Calibri"/>
          <w:bCs/>
          <w:iCs/>
          <w:sz w:val="28"/>
          <w:szCs w:val="28"/>
          <w:highlight w:val="red"/>
          <w:lang w:eastAsia="ru-RU"/>
        </w:rPr>
        <w:t>-</w:t>
      </w:r>
      <w:r w:rsidRPr="0039384D">
        <w:rPr>
          <w:rFonts w:eastAsia="Calibri"/>
          <w:sz w:val="28"/>
          <w:szCs w:val="28"/>
          <w:highlight w:val="red"/>
          <w:lang w:eastAsia="ru-RU"/>
        </w:rPr>
        <w:t>члена, таможенным органом которого произведен выпуск товаров в соответствии с таможенной процедурой таможенного транзита.</w:t>
      </w:r>
    </w:p>
    <w:p w:rsidR="00533BF3" w:rsidRPr="0039384D" w:rsidRDefault="00533BF3" w:rsidP="00AB3BB1">
      <w:pPr>
        <w:tabs>
          <w:tab w:val="left" w:pos="9355"/>
        </w:tabs>
        <w:spacing w:after="0" w:line="240" w:lineRule="auto"/>
        <w:ind w:firstLine="709"/>
        <w:jc w:val="both"/>
        <w:rPr>
          <w:rFonts w:ascii="Times New Roman" w:eastAsia="Calibri" w:hAnsi="Times New Roman" w:cs="Times New Roman"/>
          <w:sz w:val="28"/>
          <w:szCs w:val="28"/>
          <w:highlight w:val="red"/>
        </w:rPr>
      </w:pPr>
      <w:proofErr w:type="gramStart"/>
      <w:r w:rsidRPr="0039384D">
        <w:rPr>
          <w:rFonts w:ascii="Times New Roman" w:eastAsia="Calibri" w:hAnsi="Times New Roman" w:cs="Times New Roman"/>
          <w:sz w:val="28"/>
          <w:szCs w:val="28"/>
          <w:highlight w:val="red"/>
        </w:rPr>
        <w:t xml:space="preserve">В иных случаях неисполнения обязанностей при перевозке </w:t>
      </w:r>
      <w:r w:rsidRPr="0039384D">
        <w:rPr>
          <w:rFonts w:ascii="Times New Roman" w:eastAsia="Times New Roman" w:hAnsi="Times New Roman" w:cs="Times New Roman"/>
          <w:sz w:val="28"/>
          <w:szCs w:val="28"/>
          <w:highlight w:val="red"/>
        </w:rPr>
        <w:t xml:space="preserve">(транспортировке) </w:t>
      </w:r>
      <w:r w:rsidRPr="0039384D">
        <w:rPr>
          <w:rFonts w:ascii="Times New Roman" w:eastAsia="Calibri" w:hAnsi="Times New Roman" w:cs="Times New Roman"/>
          <w:sz w:val="28"/>
          <w:szCs w:val="28"/>
          <w:highlight w:val="red"/>
        </w:rPr>
        <w:t xml:space="preserve">товаров в соответствии с таможенной процедурой таможенного транзита, в том числе в случае недоставки части товаров, </w:t>
      </w:r>
      <w:r w:rsidRPr="0039384D">
        <w:rPr>
          <w:rFonts w:ascii="Times New Roman" w:eastAsia="Times New Roman" w:hAnsi="Times New Roman" w:cs="Times New Roman"/>
          <w:b/>
          <w:bCs/>
          <w:color w:val="0070C0"/>
          <w:sz w:val="28"/>
          <w:szCs w:val="28"/>
          <w:highlight w:val="red"/>
          <w:lang w:eastAsia="ru-RU"/>
        </w:rPr>
        <w:t>утраты или выдачи (передачи) товаров,</w:t>
      </w:r>
      <w:r w:rsidRPr="0039384D">
        <w:rPr>
          <w:rFonts w:ascii="Times New Roman" w:eastAsia="Times New Roman" w:hAnsi="Times New Roman" w:cs="Times New Roman"/>
          <w:bCs/>
          <w:sz w:val="28"/>
          <w:szCs w:val="28"/>
          <w:highlight w:val="red"/>
          <w:lang w:eastAsia="ru-RU"/>
        </w:rPr>
        <w:t xml:space="preserve"> </w:t>
      </w:r>
      <w:r w:rsidRPr="0039384D">
        <w:rPr>
          <w:rFonts w:ascii="Times New Roman" w:eastAsia="Calibri" w:hAnsi="Times New Roman" w:cs="Times New Roman"/>
          <w:sz w:val="28"/>
          <w:szCs w:val="28"/>
          <w:highlight w:val="red"/>
        </w:rPr>
        <w:t>помещенных под таможенную процедуру таможенного транзита, лица, указанные в статье 150 настоящего Кодекса, несут ответственность в соответствии с законодательством государства</w:t>
      </w:r>
      <w:r w:rsidRPr="0039384D">
        <w:rPr>
          <w:rFonts w:ascii="Times New Roman" w:eastAsia="Calibri" w:hAnsi="Times New Roman" w:cs="Times New Roman"/>
          <w:bCs/>
          <w:iCs/>
          <w:sz w:val="28"/>
          <w:szCs w:val="28"/>
          <w:highlight w:val="red"/>
        </w:rPr>
        <w:t>-</w:t>
      </w:r>
      <w:r w:rsidRPr="0039384D">
        <w:rPr>
          <w:rFonts w:ascii="Times New Roman" w:eastAsia="Calibri" w:hAnsi="Times New Roman" w:cs="Times New Roman"/>
          <w:sz w:val="28"/>
          <w:szCs w:val="28"/>
          <w:highlight w:val="red"/>
        </w:rPr>
        <w:t>члена, на территории которого выявлено нарушение.</w:t>
      </w:r>
      <w:proofErr w:type="gramEnd"/>
    </w:p>
    <w:p w:rsidR="00DC70DF" w:rsidRPr="0039384D" w:rsidRDefault="00DC70DF" w:rsidP="00DC70DF">
      <w:pPr>
        <w:framePr w:hSpace="180" w:wrap="around" w:vAnchor="text" w:hAnchor="text" w:y="1"/>
        <w:spacing w:after="0" w:line="240" w:lineRule="auto"/>
        <w:ind w:firstLine="709"/>
        <w:suppressOverlap/>
        <w:jc w:val="both"/>
        <w:rPr>
          <w:rFonts w:ascii="Times New Roman" w:eastAsia="Times New Roman" w:hAnsi="Times New Roman" w:cs="Times New Roman"/>
          <w:b/>
          <w:sz w:val="24"/>
          <w:szCs w:val="24"/>
          <w:highlight w:val="red"/>
          <w:lang w:eastAsia="ru-RU"/>
        </w:rPr>
      </w:pPr>
      <w:r w:rsidRPr="0039384D">
        <w:rPr>
          <w:rFonts w:ascii="Times New Roman" w:eastAsia="Times New Roman" w:hAnsi="Times New Roman" w:cs="Times New Roman"/>
          <w:b/>
          <w:sz w:val="24"/>
          <w:szCs w:val="24"/>
          <w:highlight w:val="red"/>
          <w:lang w:eastAsia="ru-RU"/>
        </w:rPr>
        <w:t>ЭГ 56</w:t>
      </w:r>
    </w:p>
    <w:p w:rsidR="00DC70DF" w:rsidRPr="0039384D" w:rsidRDefault="00DC70DF" w:rsidP="00DC70DF">
      <w:pPr>
        <w:framePr w:hSpace="180" w:wrap="around" w:vAnchor="text" w:hAnchor="text" w:y="1"/>
        <w:spacing w:after="0" w:line="240" w:lineRule="auto"/>
        <w:ind w:firstLine="709"/>
        <w:suppressOverlap/>
        <w:jc w:val="both"/>
        <w:rPr>
          <w:rFonts w:ascii="Times New Roman" w:eastAsia="Times New Roman" w:hAnsi="Times New Roman" w:cs="Times New Roman"/>
          <w:b/>
          <w:sz w:val="24"/>
          <w:szCs w:val="24"/>
          <w:highlight w:val="red"/>
          <w:lang w:eastAsia="ru-RU"/>
        </w:rPr>
      </w:pPr>
      <w:r w:rsidRPr="0039384D">
        <w:rPr>
          <w:rFonts w:ascii="Times New Roman" w:eastAsia="Times New Roman" w:hAnsi="Times New Roman" w:cs="Times New Roman"/>
          <w:b/>
          <w:sz w:val="24"/>
          <w:szCs w:val="24"/>
          <w:highlight w:val="red"/>
          <w:lang w:eastAsia="ru-RU"/>
        </w:rPr>
        <w:t xml:space="preserve">РА </w:t>
      </w:r>
      <w:r w:rsidRPr="0039384D">
        <w:rPr>
          <w:rFonts w:ascii="Times New Roman" w:eastAsia="Times New Roman" w:hAnsi="Times New Roman" w:cs="Times New Roman"/>
          <w:sz w:val="24"/>
          <w:szCs w:val="24"/>
          <w:highlight w:val="red"/>
          <w:lang w:eastAsia="ru-RU"/>
        </w:rPr>
        <w:t>за консенсус</w:t>
      </w:r>
    </w:p>
    <w:p w:rsidR="00DC70DF" w:rsidRPr="0039384D" w:rsidRDefault="00DC70DF" w:rsidP="00DC70DF">
      <w:pPr>
        <w:framePr w:hSpace="180" w:wrap="around" w:vAnchor="text" w:hAnchor="text" w:y="1"/>
        <w:spacing w:after="0" w:line="240" w:lineRule="auto"/>
        <w:ind w:firstLine="709"/>
        <w:suppressOverlap/>
        <w:jc w:val="both"/>
        <w:rPr>
          <w:rFonts w:ascii="Times New Roman" w:eastAsia="Times New Roman" w:hAnsi="Times New Roman" w:cs="Times New Roman"/>
          <w:sz w:val="24"/>
          <w:szCs w:val="24"/>
          <w:highlight w:val="red"/>
          <w:lang w:eastAsia="ru-RU"/>
        </w:rPr>
      </w:pPr>
      <w:r w:rsidRPr="0039384D">
        <w:rPr>
          <w:rFonts w:ascii="Times New Roman" w:eastAsia="Times New Roman" w:hAnsi="Times New Roman" w:cs="Times New Roman"/>
          <w:b/>
          <w:sz w:val="24"/>
          <w:szCs w:val="24"/>
          <w:highlight w:val="red"/>
          <w:lang w:eastAsia="ru-RU"/>
        </w:rPr>
        <w:t xml:space="preserve">РК не поддержано, </w:t>
      </w:r>
      <w:r w:rsidRPr="0039384D">
        <w:rPr>
          <w:rFonts w:ascii="Times New Roman" w:eastAsia="Times New Roman" w:hAnsi="Times New Roman" w:cs="Times New Roman"/>
          <w:sz w:val="24"/>
          <w:szCs w:val="24"/>
          <w:highlight w:val="red"/>
          <w:lang w:eastAsia="ru-RU"/>
        </w:rPr>
        <w:t>предложение новое, не было в приоритетах, предложение идет в разрез концепции ТК, где закреплено, что таможенный орган, который открыл транзит, осуществляет контроль и иные меры, в том числе взыскание</w:t>
      </w:r>
    </w:p>
    <w:p w:rsidR="00DC70DF" w:rsidRPr="0039384D" w:rsidRDefault="00DC70DF" w:rsidP="00DC70DF">
      <w:pPr>
        <w:framePr w:hSpace="180" w:wrap="around" w:vAnchor="text" w:hAnchor="text" w:y="1"/>
        <w:spacing w:after="0" w:line="240" w:lineRule="auto"/>
        <w:ind w:firstLine="709"/>
        <w:suppressOverlap/>
        <w:jc w:val="both"/>
        <w:rPr>
          <w:rFonts w:ascii="Times New Roman" w:eastAsia="Times New Roman" w:hAnsi="Times New Roman" w:cs="Times New Roman"/>
          <w:sz w:val="24"/>
          <w:szCs w:val="24"/>
          <w:highlight w:val="red"/>
          <w:lang w:eastAsia="ru-RU"/>
        </w:rPr>
      </w:pPr>
      <w:proofErr w:type="gramStart"/>
      <w:r w:rsidRPr="0039384D">
        <w:rPr>
          <w:rFonts w:ascii="Times New Roman" w:eastAsia="Times New Roman" w:hAnsi="Times New Roman" w:cs="Times New Roman"/>
          <w:b/>
          <w:sz w:val="24"/>
          <w:szCs w:val="24"/>
          <w:highlight w:val="red"/>
          <w:lang w:eastAsia="ru-RU"/>
        </w:rPr>
        <w:t>КР</w:t>
      </w:r>
      <w:proofErr w:type="gramEnd"/>
      <w:r w:rsidRPr="0039384D">
        <w:rPr>
          <w:rFonts w:ascii="Times New Roman" w:eastAsia="Times New Roman" w:hAnsi="Times New Roman" w:cs="Times New Roman"/>
          <w:sz w:val="24"/>
          <w:szCs w:val="24"/>
          <w:highlight w:val="red"/>
          <w:lang w:eastAsia="ru-RU"/>
        </w:rPr>
        <w:t xml:space="preserve"> – не поддержано, недоставка части товаров охватывает все причины недоставки</w:t>
      </w:r>
    </w:p>
    <w:p w:rsidR="00DC70DF" w:rsidRPr="0039384D" w:rsidRDefault="00DC70DF" w:rsidP="00DC70DF">
      <w:pPr>
        <w:framePr w:hSpace="180" w:wrap="around" w:vAnchor="text" w:hAnchor="text" w:y="1"/>
        <w:spacing w:after="0" w:line="240" w:lineRule="auto"/>
        <w:ind w:firstLine="709"/>
        <w:suppressOverlap/>
        <w:jc w:val="both"/>
        <w:rPr>
          <w:rFonts w:ascii="Times New Roman" w:eastAsia="Times New Roman" w:hAnsi="Times New Roman" w:cs="Times New Roman"/>
          <w:sz w:val="24"/>
          <w:szCs w:val="24"/>
          <w:highlight w:val="red"/>
          <w:lang w:eastAsia="ru-RU"/>
        </w:rPr>
      </w:pPr>
      <w:r w:rsidRPr="0039384D">
        <w:rPr>
          <w:rFonts w:ascii="Times New Roman" w:eastAsia="Times New Roman" w:hAnsi="Times New Roman" w:cs="Times New Roman"/>
          <w:b/>
          <w:sz w:val="24"/>
          <w:szCs w:val="24"/>
          <w:highlight w:val="red"/>
          <w:lang w:eastAsia="ru-RU"/>
        </w:rPr>
        <w:t xml:space="preserve">РФ </w:t>
      </w:r>
      <w:r w:rsidRPr="0039384D">
        <w:rPr>
          <w:rFonts w:ascii="Times New Roman" w:eastAsia="Times New Roman" w:hAnsi="Times New Roman" w:cs="Times New Roman"/>
          <w:sz w:val="24"/>
          <w:szCs w:val="24"/>
          <w:highlight w:val="red"/>
          <w:lang w:eastAsia="ru-RU"/>
        </w:rPr>
        <w:t xml:space="preserve">предложение РБ не соответствует существующему порядку проведения таможенного контроля </w:t>
      </w:r>
      <w:proofErr w:type="gramStart"/>
      <w:r w:rsidRPr="0039384D">
        <w:rPr>
          <w:rFonts w:ascii="Times New Roman" w:eastAsia="Times New Roman" w:hAnsi="Times New Roman" w:cs="Times New Roman"/>
          <w:sz w:val="24"/>
          <w:szCs w:val="24"/>
          <w:highlight w:val="red"/>
          <w:lang w:eastAsia="ru-RU"/>
        </w:rPr>
        <w:t>при</w:t>
      </w:r>
      <w:proofErr w:type="gramEnd"/>
      <w:r w:rsidRPr="0039384D">
        <w:rPr>
          <w:rFonts w:ascii="Times New Roman" w:eastAsia="Times New Roman" w:hAnsi="Times New Roman" w:cs="Times New Roman"/>
          <w:sz w:val="24"/>
          <w:szCs w:val="24"/>
          <w:highlight w:val="red"/>
          <w:lang w:eastAsia="ru-RU"/>
        </w:rPr>
        <w:t xml:space="preserve"> там процедур там транзита и действующему порядку завершения действия там процедуры там транзита. Рассмотреть на 2 протоколе</w:t>
      </w:r>
    </w:p>
    <w:p w:rsidR="00DC70DF" w:rsidRDefault="00DC70DF" w:rsidP="00DC70DF">
      <w:pPr>
        <w:tabs>
          <w:tab w:val="left" w:pos="9355"/>
        </w:tabs>
        <w:spacing w:after="0" w:line="240" w:lineRule="auto"/>
        <w:ind w:firstLine="709"/>
        <w:jc w:val="both"/>
        <w:rPr>
          <w:rFonts w:ascii="Times New Roman" w:eastAsia="Times New Roman" w:hAnsi="Times New Roman" w:cs="Times New Roman"/>
          <w:b/>
          <w:sz w:val="24"/>
          <w:szCs w:val="24"/>
          <w:lang w:eastAsia="ru-RU"/>
        </w:rPr>
      </w:pPr>
      <w:r w:rsidRPr="0039384D">
        <w:rPr>
          <w:rFonts w:ascii="Times New Roman" w:eastAsia="Times New Roman" w:hAnsi="Times New Roman" w:cs="Times New Roman"/>
          <w:b/>
          <w:sz w:val="24"/>
          <w:szCs w:val="24"/>
          <w:highlight w:val="red"/>
          <w:lang w:eastAsia="ru-RU"/>
        </w:rPr>
        <w:t>РБ – просить дополнительно проработать и при необходимости инициировать рассмотрение вопроса на РГ</w:t>
      </w:r>
    </w:p>
    <w:p w:rsidR="00B73AE1" w:rsidRDefault="00B73AE1" w:rsidP="00DC70DF">
      <w:pPr>
        <w:tabs>
          <w:tab w:val="left" w:pos="9355"/>
        </w:tabs>
        <w:spacing w:after="0" w:line="240" w:lineRule="auto"/>
        <w:ind w:firstLine="709"/>
        <w:jc w:val="both"/>
        <w:rPr>
          <w:rFonts w:ascii="Times New Roman" w:eastAsia="Times New Roman" w:hAnsi="Times New Roman" w:cs="Times New Roman"/>
          <w:b/>
          <w:sz w:val="24"/>
          <w:szCs w:val="24"/>
          <w:lang w:eastAsia="ru-RU"/>
        </w:rPr>
      </w:pPr>
    </w:p>
    <w:p w:rsidR="00B73AE1" w:rsidRPr="00B73AE1" w:rsidRDefault="00B73AE1" w:rsidP="00DC70DF">
      <w:pPr>
        <w:tabs>
          <w:tab w:val="left" w:pos="9355"/>
        </w:tabs>
        <w:spacing w:after="0" w:line="240" w:lineRule="auto"/>
        <w:ind w:firstLine="709"/>
        <w:jc w:val="both"/>
        <w:rPr>
          <w:rFonts w:ascii="Times New Roman" w:eastAsia="Times New Roman" w:hAnsi="Times New Roman" w:cs="Times New Roman"/>
          <w:b/>
          <w:sz w:val="24"/>
          <w:szCs w:val="24"/>
          <w:highlight w:val="red"/>
          <w:lang w:eastAsia="ru-RU"/>
        </w:rPr>
      </w:pPr>
      <w:r w:rsidRPr="00B73AE1">
        <w:rPr>
          <w:rFonts w:ascii="Times New Roman" w:eastAsia="Times New Roman" w:hAnsi="Times New Roman" w:cs="Times New Roman"/>
          <w:b/>
          <w:sz w:val="24"/>
          <w:szCs w:val="24"/>
          <w:highlight w:val="red"/>
          <w:lang w:eastAsia="ru-RU"/>
        </w:rPr>
        <w:t>ЭГ 58</w:t>
      </w:r>
    </w:p>
    <w:p w:rsidR="00B73AE1" w:rsidRPr="00AB3BB1" w:rsidRDefault="00B73AE1" w:rsidP="00DC70DF">
      <w:pPr>
        <w:tabs>
          <w:tab w:val="left" w:pos="9355"/>
        </w:tabs>
        <w:spacing w:after="0" w:line="240" w:lineRule="auto"/>
        <w:ind w:firstLine="709"/>
        <w:jc w:val="both"/>
        <w:rPr>
          <w:rFonts w:ascii="Times New Roman" w:eastAsia="Calibri" w:hAnsi="Times New Roman" w:cs="Times New Roman"/>
          <w:sz w:val="28"/>
          <w:szCs w:val="28"/>
        </w:rPr>
      </w:pPr>
      <w:r w:rsidRPr="00B73AE1">
        <w:rPr>
          <w:rFonts w:ascii="Times New Roman" w:eastAsia="Times New Roman" w:hAnsi="Times New Roman" w:cs="Times New Roman"/>
          <w:b/>
          <w:sz w:val="24"/>
          <w:szCs w:val="24"/>
          <w:highlight w:val="red"/>
          <w:lang w:eastAsia="ru-RU"/>
        </w:rPr>
        <w:t>РБ Снято предложение</w:t>
      </w:r>
      <w:r>
        <w:rPr>
          <w:rFonts w:ascii="Times New Roman" w:eastAsia="Times New Roman" w:hAnsi="Times New Roman" w:cs="Times New Roman"/>
          <w:b/>
          <w:sz w:val="24"/>
          <w:szCs w:val="24"/>
          <w:lang w:eastAsia="ru-RU"/>
        </w:rPr>
        <w:t xml:space="preserve"> </w:t>
      </w:r>
    </w:p>
    <w:p w:rsidR="00533BF3" w:rsidRPr="00AB3BB1" w:rsidRDefault="00533BF3" w:rsidP="00AB3BB1">
      <w:pPr>
        <w:framePr w:hSpace="180" w:wrap="around" w:vAnchor="text" w:hAnchor="text" w:y="1"/>
        <w:spacing w:after="0" w:line="240" w:lineRule="auto"/>
        <w:ind w:firstLine="709"/>
        <w:suppressOverlap/>
        <w:jc w:val="both"/>
        <w:rPr>
          <w:rFonts w:ascii="Times New Roman" w:hAnsi="Times New Roman" w:cs="Times New Roman"/>
          <w:color w:val="000000" w:themeColor="text1"/>
          <w:sz w:val="28"/>
          <w:szCs w:val="28"/>
        </w:rPr>
      </w:pPr>
      <w:r w:rsidRPr="00AB3BB1">
        <w:rPr>
          <w:rFonts w:ascii="Times New Roman" w:hAnsi="Times New Roman" w:cs="Times New Roman"/>
          <w:color w:val="000000" w:themeColor="text1"/>
          <w:sz w:val="28"/>
          <w:szCs w:val="28"/>
        </w:rPr>
        <w:lastRenderedPageBreak/>
        <w:t>2. </w:t>
      </w:r>
      <w:proofErr w:type="gramStart"/>
      <w:r w:rsidRPr="00AB3BB1">
        <w:rPr>
          <w:rFonts w:ascii="Times New Roman" w:hAnsi="Times New Roman" w:cs="Times New Roman"/>
          <w:color w:val="000000" w:themeColor="text1"/>
          <w:sz w:val="28"/>
          <w:szCs w:val="28"/>
        </w:rPr>
        <w:t>Ответственность за неисполнение обязанностей перевозчика при перевозке товаров железнодорожным транспортом в соответствии с таможенной процедурой таможенного транзита несет железнодорожный перевозчик, принявший товары к перевозке по территории одного из государств-членов в порядке, установленном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 если передача товаров осуществляется между</w:t>
      </w:r>
      <w:proofErr w:type="gramEnd"/>
      <w:r w:rsidRPr="00AB3BB1">
        <w:rPr>
          <w:rFonts w:ascii="Times New Roman" w:hAnsi="Times New Roman" w:cs="Times New Roman"/>
          <w:color w:val="000000" w:themeColor="text1"/>
          <w:sz w:val="28"/>
          <w:szCs w:val="28"/>
        </w:rPr>
        <w:t xml:space="preserve"> железнодорожными перевозчиками одного государства-члена.</w:t>
      </w:r>
    </w:p>
    <w:p w:rsidR="00533BF3" w:rsidRPr="00AB3BB1" w:rsidRDefault="00533BF3" w:rsidP="00AB3BB1">
      <w:pPr>
        <w:framePr w:hSpace="180" w:wrap="around" w:vAnchor="text" w:hAnchor="text" w:y="1"/>
        <w:spacing w:after="0" w:line="240" w:lineRule="auto"/>
        <w:ind w:firstLine="709"/>
        <w:suppressOverlap/>
        <w:jc w:val="both"/>
        <w:rPr>
          <w:rFonts w:ascii="Times New Roman" w:hAnsi="Times New Roman" w:cs="Times New Roman"/>
          <w:color w:val="000000" w:themeColor="text1"/>
          <w:sz w:val="28"/>
          <w:szCs w:val="28"/>
        </w:rPr>
      </w:pPr>
      <w:r w:rsidRPr="00AB3BB1">
        <w:rPr>
          <w:rFonts w:ascii="Times New Roman" w:hAnsi="Times New Roman" w:cs="Times New Roman"/>
          <w:color w:val="000000" w:themeColor="text1"/>
          <w:sz w:val="28"/>
          <w:szCs w:val="28"/>
        </w:rPr>
        <w:t>За неисполнение обязанностей при перевозке товаров железнодорожным транспортом в соответствии с таможенной процедурой таможенного транзита железнодорожный перевозчик, указанный в абзаце первом настоящего пункта, несет ответственность в соответствии с законодательством того государства-члена, к перевозке по территории которого приняты товары.</w:t>
      </w:r>
    </w:p>
    <w:p w:rsidR="00D6446E" w:rsidRPr="002B5871" w:rsidRDefault="00D6446E" w:rsidP="00AB3BB1">
      <w:pPr>
        <w:spacing w:after="0" w:line="240" w:lineRule="auto"/>
        <w:ind w:firstLine="709"/>
        <w:jc w:val="both"/>
        <w:rPr>
          <w:rFonts w:ascii="Times New Roman" w:hAnsi="Times New Roman" w:cs="Times New Roman"/>
          <w:b/>
          <w:sz w:val="28"/>
          <w:szCs w:val="28"/>
          <w:highlight w:val="green"/>
        </w:rPr>
      </w:pPr>
      <w:r w:rsidRPr="002B5871">
        <w:rPr>
          <w:rFonts w:ascii="Times New Roman" w:hAnsi="Times New Roman" w:cs="Times New Roman"/>
          <w:b/>
          <w:sz w:val="28"/>
          <w:szCs w:val="28"/>
          <w:highlight w:val="green"/>
        </w:rPr>
        <w:t>ЭГ 56</w:t>
      </w:r>
    </w:p>
    <w:p w:rsidR="00D6446E" w:rsidRPr="00D6446E" w:rsidRDefault="00D6446E" w:rsidP="00AB3BB1">
      <w:pPr>
        <w:spacing w:after="0" w:line="240" w:lineRule="auto"/>
        <w:ind w:firstLine="709"/>
        <w:jc w:val="both"/>
        <w:rPr>
          <w:rFonts w:ascii="Times New Roman" w:hAnsi="Times New Roman" w:cs="Times New Roman"/>
          <w:b/>
          <w:sz w:val="28"/>
          <w:szCs w:val="28"/>
        </w:rPr>
      </w:pPr>
      <w:r w:rsidRPr="002B5871">
        <w:rPr>
          <w:rFonts w:ascii="Times New Roman" w:hAnsi="Times New Roman" w:cs="Times New Roman"/>
          <w:b/>
          <w:sz w:val="28"/>
          <w:szCs w:val="28"/>
          <w:highlight w:val="green"/>
        </w:rPr>
        <w:t xml:space="preserve">РА, РБ, РК, </w:t>
      </w:r>
      <w:proofErr w:type="gramStart"/>
      <w:r w:rsidRPr="002B5871">
        <w:rPr>
          <w:rFonts w:ascii="Times New Roman" w:hAnsi="Times New Roman" w:cs="Times New Roman"/>
          <w:b/>
          <w:sz w:val="28"/>
          <w:szCs w:val="28"/>
          <w:highlight w:val="green"/>
        </w:rPr>
        <w:t>КР</w:t>
      </w:r>
      <w:proofErr w:type="gramEnd"/>
      <w:r w:rsidRPr="002B5871">
        <w:rPr>
          <w:rFonts w:ascii="Times New Roman" w:hAnsi="Times New Roman" w:cs="Times New Roman"/>
          <w:b/>
          <w:sz w:val="28"/>
          <w:szCs w:val="28"/>
          <w:highlight w:val="green"/>
        </w:rPr>
        <w:t>, РФ согласовано в следующей редакции</w:t>
      </w:r>
    </w:p>
    <w:p w:rsidR="00D6446E" w:rsidRPr="002B5871" w:rsidRDefault="00D6446E" w:rsidP="00D6446E">
      <w:pPr>
        <w:jc w:val="both"/>
        <w:rPr>
          <w:rFonts w:ascii="Times New Roman" w:hAnsi="Times New Roman" w:cs="Times New Roman"/>
          <w:b/>
          <w:color w:val="00B050"/>
          <w:sz w:val="24"/>
          <w:szCs w:val="24"/>
        </w:rPr>
      </w:pPr>
      <w:r w:rsidRPr="002B5871">
        <w:rPr>
          <w:rFonts w:ascii="Times New Roman" w:hAnsi="Times New Roman" w:cs="Times New Roman"/>
          <w:b/>
          <w:color w:val="00B050"/>
          <w:sz w:val="24"/>
          <w:szCs w:val="24"/>
        </w:rPr>
        <w:t xml:space="preserve">       </w:t>
      </w:r>
      <w:proofErr w:type="gramStart"/>
      <w:r w:rsidRPr="002B5871">
        <w:rPr>
          <w:rFonts w:ascii="Times New Roman" w:hAnsi="Times New Roman" w:cs="Times New Roman"/>
          <w:b/>
          <w:color w:val="00B050"/>
          <w:sz w:val="24"/>
          <w:szCs w:val="24"/>
        </w:rPr>
        <w:t>Железнодорожный перевозчик, принявший товар к перевозке, не несет ответственность за нарушение срока таможенного транзита, если такие нарушения произошли до принятия им товара к перевозке и при условии, что данный факт зафиксирован в документах, определенных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законодательством государств-членов в области транспорта</w:t>
      </w:r>
      <w:proofErr w:type="gramEnd"/>
    </w:p>
    <w:p w:rsidR="00D6446E" w:rsidRPr="00AB3BB1" w:rsidRDefault="00D6446E" w:rsidP="00AB3BB1">
      <w:pPr>
        <w:spacing w:after="0" w:line="240" w:lineRule="auto"/>
        <w:ind w:firstLine="709"/>
        <w:jc w:val="both"/>
        <w:rPr>
          <w:rFonts w:ascii="Times New Roman" w:hAnsi="Times New Roman" w:cs="Times New Roman"/>
          <w:color w:val="7030A0"/>
          <w:sz w:val="28"/>
          <w:szCs w:val="28"/>
        </w:rPr>
      </w:pPr>
    </w:p>
    <w:sectPr w:rsidR="00D6446E" w:rsidRPr="00AB3BB1" w:rsidSect="0062279C">
      <w:headerReference w:type="default" r:id="rId8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AF1" w:rsidRDefault="00493AF1" w:rsidP="0062279C">
      <w:pPr>
        <w:spacing w:after="0" w:line="240" w:lineRule="auto"/>
      </w:pPr>
      <w:r>
        <w:separator/>
      </w:r>
    </w:p>
  </w:endnote>
  <w:endnote w:type="continuationSeparator" w:id="0">
    <w:p w:rsidR="00493AF1" w:rsidRDefault="00493AF1" w:rsidP="00622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AF1" w:rsidRDefault="00493AF1" w:rsidP="0062279C">
      <w:pPr>
        <w:spacing w:after="0" w:line="240" w:lineRule="auto"/>
      </w:pPr>
      <w:r>
        <w:separator/>
      </w:r>
    </w:p>
  </w:footnote>
  <w:footnote w:type="continuationSeparator" w:id="0">
    <w:p w:rsidR="00493AF1" w:rsidRDefault="00493AF1" w:rsidP="006227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764146"/>
      <w:docPartObj>
        <w:docPartGallery w:val="Page Numbers (Top of Page)"/>
        <w:docPartUnique/>
      </w:docPartObj>
    </w:sdtPr>
    <w:sdtEndPr/>
    <w:sdtContent>
      <w:p w:rsidR="008B65C0" w:rsidRDefault="008B65C0">
        <w:pPr>
          <w:pStyle w:val="a4"/>
          <w:jc w:val="center"/>
        </w:pPr>
        <w:r>
          <w:fldChar w:fldCharType="begin"/>
        </w:r>
        <w:r>
          <w:instrText>PAGE   \* MERGEFORMAT</w:instrText>
        </w:r>
        <w:r>
          <w:fldChar w:fldCharType="separate"/>
        </w:r>
        <w:r w:rsidR="0029175B">
          <w:rPr>
            <w:noProof/>
          </w:rPr>
          <w:t>2</w:t>
        </w:r>
        <w:r>
          <w:fldChar w:fldCharType="end"/>
        </w:r>
      </w:p>
    </w:sdtContent>
  </w:sdt>
  <w:p w:rsidR="008B65C0" w:rsidRDefault="008B65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C453EB"/>
    <w:multiLevelType w:val="hybridMultilevel"/>
    <w:tmpl w:val="55340FBA"/>
    <w:lvl w:ilvl="0" w:tplc="B51C8A0E">
      <w:start w:val="1"/>
      <w:numFmt w:val="decimal"/>
      <w:lvlText w:val="%1)"/>
      <w:lvlJc w:val="left"/>
      <w:pPr>
        <w:ind w:left="1069" w:hanging="360"/>
      </w:pPr>
      <w:rPr>
        <w:rFonts w:hint="default"/>
        <w:b/>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ABB"/>
    <w:rsid w:val="00033524"/>
    <w:rsid w:val="00055EE8"/>
    <w:rsid w:val="000913FD"/>
    <w:rsid w:val="0009554C"/>
    <w:rsid w:val="000E6A80"/>
    <w:rsid w:val="00133ACF"/>
    <w:rsid w:val="00143064"/>
    <w:rsid w:val="0014726C"/>
    <w:rsid w:val="001654E9"/>
    <w:rsid w:val="00182A10"/>
    <w:rsid w:val="001C6AFF"/>
    <w:rsid w:val="0021233C"/>
    <w:rsid w:val="00212FFB"/>
    <w:rsid w:val="002207B2"/>
    <w:rsid w:val="00240DDB"/>
    <w:rsid w:val="00263F41"/>
    <w:rsid w:val="00276921"/>
    <w:rsid w:val="0029175B"/>
    <w:rsid w:val="002B5871"/>
    <w:rsid w:val="003250FB"/>
    <w:rsid w:val="00350E93"/>
    <w:rsid w:val="00363621"/>
    <w:rsid w:val="00390BD1"/>
    <w:rsid w:val="0039206C"/>
    <w:rsid w:val="0039384D"/>
    <w:rsid w:val="003A5E1D"/>
    <w:rsid w:val="003A782A"/>
    <w:rsid w:val="003B5D32"/>
    <w:rsid w:val="003C3897"/>
    <w:rsid w:val="003E0A8D"/>
    <w:rsid w:val="003E7B0A"/>
    <w:rsid w:val="004356DF"/>
    <w:rsid w:val="00463356"/>
    <w:rsid w:val="00463B00"/>
    <w:rsid w:val="004778EC"/>
    <w:rsid w:val="00493AF1"/>
    <w:rsid w:val="004B15C2"/>
    <w:rsid w:val="004B4ABB"/>
    <w:rsid w:val="004D0177"/>
    <w:rsid w:val="004F45EE"/>
    <w:rsid w:val="004F4EEE"/>
    <w:rsid w:val="0051281B"/>
    <w:rsid w:val="00533BF3"/>
    <w:rsid w:val="00580146"/>
    <w:rsid w:val="005C0960"/>
    <w:rsid w:val="0060398C"/>
    <w:rsid w:val="00613AEB"/>
    <w:rsid w:val="0062279C"/>
    <w:rsid w:val="006362D0"/>
    <w:rsid w:val="00636EE0"/>
    <w:rsid w:val="0065725F"/>
    <w:rsid w:val="00673EC1"/>
    <w:rsid w:val="006746B7"/>
    <w:rsid w:val="00676DB1"/>
    <w:rsid w:val="006822CB"/>
    <w:rsid w:val="006A7BAC"/>
    <w:rsid w:val="006B7BEA"/>
    <w:rsid w:val="006F2BF1"/>
    <w:rsid w:val="0071725B"/>
    <w:rsid w:val="0074152D"/>
    <w:rsid w:val="00791A12"/>
    <w:rsid w:val="007D32D6"/>
    <w:rsid w:val="007E115C"/>
    <w:rsid w:val="007F3193"/>
    <w:rsid w:val="007F7507"/>
    <w:rsid w:val="00837228"/>
    <w:rsid w:val="00846F1B"/>
    <w:rsid w:val="00866365"/>
    <w:rsid w:val="00882315"/>
    <w:rsid w:val="00891B4F"/>
    <w:rsid w:val="00897BF1"/>
    <w:rsid w:val="008B5024"/>
    <w:rsid w:val="008B65C0"/>
    <w:rsid w:val="008C3F73"/>
    <w:rsid w:val="008D6F83"/>
    <w:rsid w:val="008E0481"/>
    <w:rsid w:val="008F1FEE"/>
    <w:rsid w:val="00932C11"/>
    <w:rsid w:val="00933245"/>
    <w:rsid w:val="00945689"/>
    <w:rsid w:val="009614C3"/>
    <w:rsid w:val="0096722E"/>
    <w:rsid w:val="00967693"/>
    <w:rsid w:val="00982037"/>
    <w:rsid w:val="009C5270"/>
    <w:rsid w:val="009E737B"/>
    <w:rsid w:val="00A031B1"/>
    <w:rsid w:val="00A41D22"/>
    <w:rsid w:val="00A641B7"/>
    <w:rsid w:val="00A75627"/>
    <w:rsid w:val="00A768B9"/>
    <w:rsid w:val="00A91455"/>
    <w:rsid w:val="00AB1886"/>
    <w:rsid w:val="00AB3787"/>
    <w:rsid w:val="00AB3BB1"/>
    <w:rsid w:val="00AF02B5"/>
    <w:rsid w:val="00B1402D"/>
    <w:rsid w:val="00B20802"/>
    <w:rsid w:val="00B315C1"/>
    <w:rsid w:val="00B534C7"/>
    <w:rsid w:val="00B73AE1"/>
    <w:rsid w:val="00BE12D7"/>
    <w:rsid w:val="00BE2E42"/>
    <w:rsid w:val="00BE451C"/>
    <w:rsid w:val="00C1525E"/>
    <w:rsid w:val="00C15614"/>
    <w:rsid w:val="00C51B0D"/>
    <w:rsid w:val="00C51D6E"/>
    <w:rsid w:val="00C57B78"/>
    <w:rsid w:val="00C71CDD"/>
    <w:rsid w:val="00C74933"/>
    <w:rsid w:val="00CC245C"/>
    <w:rsid w:val="00D314B6"/>
    <w:rsid w:val="00D36FA1"/>
    <w:rsid w:val="00D443BF"/>
    <w:rsid w:val="00D6446E"/>
    <w:rsid w:val="00DB6F39"/>
    <w:rsid w:val="00DC70DF"/>
    <w:rsid w:val="00DE4D95"/>
    <w:rsid w:val="00E13B22"/>
    <w:rsid w:val="00E44B06"/>
    <w:rsid w:val="00E8239E"/>
    <w:rsid w:val="00E87F97"/>
    <w:rsid w:val="00E939D0"/>
    <w:rsid w:val="00E966C6"/>
    <w:rsid w:val="00E97560"/>
    <w:rsid w:val="00EC28C6"/>
    <w:rsid w:val="00ED48B0"/>
    <w:rsid w:val="00F1198F"/>
    <w:rsid w:val="00F46A95"/>
    <w:rsid w:val="00F5024B"/>
    <w:rsid w:val="00F703C6"/>
    <w:rsid w:val="00F773DB"/>
    <w:rsid w:val="00F87392"/>
    <w:rsid w:val="00FB6ACE"/>
    <w:rsid w:val="00FC373C"/>
    <w:rsid w:val="00FF4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AB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rsid w:val="0039206C"/>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3"/>
    <w:uiPriority w:val="99"/>
    <w:rsid w:val="0039206C"/>
    <w:pPr>
      <w:shd w:val="clear" w:color="auto" w:fill="FFFFFF"/>
      <w:spacing w:after="2220" w:line="240" w:lineRule="exact"/>
      <w:jc w:val="center"/>
    </w:pPr>
    <w:rPr>
      <w:rFonts w:ascii="Times New Roman" w:eastAsia="Times New Roman" w:hAnsi="Times New Roman" w:cs="Times New Roman"/>
      <w:sz w:val="27"/>
      <w:szCs w:val="27"/>
    </w:rPr>
  </w:style>
  <w:style w:type="paragraph" w:styleId="a4">
    <w:name w:val="header"/>
    <w:basedOn w:val="a"/>
    <w:link w:val="a5"/>
    <w:uiPriority w:val="99"/>
    <w:unhideWhenUsed/>
    <w:rsid w:val="006227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2279C"/>
  </w:style>
  <w:style w:type="paragraph" w:styleId="a6">
    <w:name w:val="footer"/>
    <w:basedOn w:val="a"/>
    <w:link w:val="a7"/>
    <w:uiPriority w:val="99"/>
    <w:unhideWhenUsed/>
    <w:rsid w:val="006227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2279C"/>
  </w:style>
  <w:style w:type="character" w:customStyle="1" w:styleId="10">
    <w:name w:val="Заголовок №1_"/>
    <w:basedOn w:val="a0"/>
    <w:link w:val="11"/>
    <w:uiPriority w:val="99"/>
    <w:locked/>
    <w:rsid w:val="00673EC1"/>
    <w:rPr>
      <w:rFonts w:ascii="Times New Roman" w:eastAsia="Times New Roman" w:hAnsi="Times New Roman" w:cs="Times New Roman"/>
      <w:sz w:val="27"/>
      <w:szCs w:val="27"/>
      <w:shd w:val="clear" w:color="auto" w:fill="FFFFFF"/>
    </w:rPr>
  </w:style>
  <w:style w:type="paragraph" w:customStyle="1" w:styleId="11">
    <w:name w:val="Заголовок №1"/>
    <w:basedOn w:val="a"/>
    <w:link w:val="10"/>
    <w:uiPriority w:val="99"/>
    <w:rsid w:val="00673EC1"/>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paragraph" w:customStyle="1" w:styleId="a8">
    <w:name w:val="подпункт протокола"/>
    <w:basedOn w:val="a9"/>
    <w:link w:val="aa"/>
    <w:uiPriority w:val="99"/>
    <w:qFormat/>
    <w:rsid w:val="00AB3BB1"/>
    <w:pPr>
      <w:tabs>
        <w:tab w:val="left" w:pos="-2694"/>
      </w:tabs>
      <w:spacing w:after="0" w:line="240" w:lineRule="auto"/>
      <w:ind w:left="0" w:firstLine="709"/>
      <w:jc w:val="both"/>
    </w:pPr>
    <w:rPr>
      <w:rFonts w:ascii="Times New Roman" w:eastAsia="Times New Roman" w:hAnsi="Times New Roman" w:cs="Times New Roman"/>
      <w:color w:val="000000"/>
      <w:sz w:val="28"/>
      <w:szCs w:val="28"/>
      <w:lang w:eastAsia="ru-RU"/>
    </w:rPr>
  </w:style>
  <w:style w:type="character" w:customStyle="1" w:styleId="aa">
    <w:name w:val="подпункт протокола Знак"/>
    <w:basedOn w:val="a0"/>
    <w:link w:val="a8"/>
    <w:uiPriority w:val="99"/>
    <w:rsid w:val="00AB3BB1"/>
    <w:rPr>
      <w:rFonts w:ascii="Times New Roman" w:eastAsia="Times New Roman" w:hAnsi="Times New Roman" w:cs="Times New Roman"/>
      <w:color w:val="000000"/>
      <w:sz w:val="28"/>
      <w:szCs w:val="28"/>
      <w:lang w:eastAsia="ru-RU"/>
    </w:rPr>
  </w:style>
  <w:style w:type="paragraph" w:styleId="a9">
    <w:name w:val="List Paragraph"/>
    <w:basedOn w:val="a"/>
    <w:uiPriority w:val="34"/>
    <w:qFormat/>
    <w:rsid w:val="00AB3B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AB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rsid w:val="0039206C"/>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3"/>
    <w:uiPriority w:val="99"/>
    <w:rsid w:val="0039206C"/>
    <w:pPr>
      <w:shd w:val="clear" w:color="auto" w:fill="FFFFFF"/>
      <w:spacing w:after="2220" w:line="240" w:lineRule="exact"/>
      <w:jc w:val="center"/>
    </w:pPr>
    <w:rPr>
      <w:rFonts w:ascii="Times New Roman" w:eastAsia="Times New Roman" w:hAnsi="Times New Roman" w:cs="Times New Roman"/>
      <w:sz w:val="27"/>
      <w:szCs w:val="27"/>
    </w:rPr>
  </w:style>
  <w:style w:type="paragraph" w:styleId="a4">
    <w:name w:val="header"/>
    <w:basedOn w:val="a"/>
    <w:link w:val="a5"/>
    <w:uiPriority w:val="99"/>
    <w:unhideWhenUsed/>
    <w:rsid w:val="006227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2279C"/>
  </w:style>
  <w:style w:type="paragraph" w:styleId="a6">
    <w:name w:val="footer"/>
    <w:basedOn w:val="a"/>
    <w:link w:val="a7"/>
    <w:uiPriority w:val="99"/>
    <w:unhideWhenUsed/>
    <w:rsid w:val="006227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2279C"/>
  </w:style>
  <w:style w:type="character" w:customStyle="1" w:styleId="10">
    <w:name w:val="Заголовок №1_"/>
    <w:basedOn w:val="a0"/>
    <w:link w:val="11"/>
    <w:uiPriority w:val="99"/>
    <w:locked/>
    <w:rsid w:val="00673EC1"/>
    <w:rPr>
      <w:rFonts w:ascii="Times New Roman" w:eastAsia="Times New Roman" w:hAnsi="Times New Roman" w:cs="Times New Roman"/>
      <w:sz w:val="27"/>
      <w:szCs w:val="27"/>
      <w:shd w:val="clear" w:color="auto" w:fill="FFFFFF"/>
    </w:rPr>
  </w:style>
  <w:style w:type="paragraph" w:customStyle="1" w:styleId="11">
    <w:name w:val="Заголовок №1"/>
    <w:basedOn w:val="a"/>
    <w:link w:val="10"/>
    <w:uiPriority w:val="99"/>
    <w:rsid w:val="00673EC1"/>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paragraph" w:customStyle="1" w:styleId="a8">
    <w:name w:val="подпункт протокола"/>
    <w:basedOn w:val="a9"/>
    <w:link w:val="aa"/>
    <w:uiPriority w:val="99"/>
    <w:qFormat/>
    <w:rsid w:val="00AB3BB1"/>
    <w:pPr>
      <w:tabs>
        <w:tab w:val="left" w:pos="-2694"/>
      </w:tabs>
      <w:spacing w:after="0" w:line="240" w:lineRule="auto"/>
      <w:ind w:left="0" w:firstLine="709"/>
      <w:jc w:val="both"/>
    </w:pPr>
    <w:rPr>
      <w:rFonts w:ascii="Times New Roman" w:eastAsia="Times New Roman" w:hAnsi="Times New Roman" w:cs="Times New Roman"/>
      <w:color w:val="000000"/>
      <w:sz w:val="28"/>
      <w:szCs w:val="28"/>
      <w:lang w:eastAsia="ru-RU"/>
    </w:rPr>
  </w:style>
  <w:style w:type="character" w:customStyle="1" w:styleId="aa">
    <w:name w:val="подпункт протокола Знак"/>
    <w:basedOn w:val="a0"/>
    <w:link w:val="a8"/>
    <w:uiPriority w:val="99"/>
    <w:rsid w:val="00AB3BB1"/>
    <w:rPr>
      <w:rFonts w:ascii="Times New Roman" w:eastAsia="Times New Roman" w:hAnsi="Times New Roman" w:cs="Times New Roman"/>
      <w:color w:val="000000"/>
      <w:sz w:val="28"/>
      <w:szCs w:val="28"/>
      <w:lang w:eastAsia="ru-RU"/>
    </w:rPr>
  </w:style>
  <w:style w:type="paragraph" w:styleId="a9">
    <w:name w:val="List Paragraph"/>
    <w:basedOn w:val="a"/>
    <w:uiPriority w:val="34"/>
    <w:qFormat/>
    <w:rsid w:val="00AB3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44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A019E25DAB0C36A616C0F1356452FEFC9E818D3234D9733D023B25D60DABA83AFAA0D2C62637F0BF1C0E9B7AE05EBBECBD85EF1BBD61381D8CD7CC9CS8z9N" TargetMode="External"/><Relationship Id="rId18" Type="http://schemas.openxmlformats.org/officeDocument/2006/relationships/hyperlink" Target="consultantplus://offline/ref=7DA019E25DAB0C36A616C0F1356452FEFC9E818D3234D9733D023B25D60DABA83AFAA0D2C62637F0BF1C0A9D7DE45EBBECBD85EF1BBD61381D8CD7CC9CS8z9N" TargetMode="External"/><Relationship Id="rId26" Type="http://schemas.openxmlformats.org/officeDocument/2006/relationships/hyperlink" Target="consultantplus://offline/ref=E760807437992A5B1B5535A0ABCA1E44E72597708D066E6816E9FA279D69279AA42D106BDB72C592B5108BD3B0FE89FB705EB3449151AEE90A6127D377mBnBG" TargetMode="External"/><Relationship Id="rId39" Type="http://schemas.openxmlformats.org/officeDocument/2006/relationships/hyperlink" Target="consultantplus://offline/ref=EAF2E61B4650325F29C5666B74D30540865A7B143AFFC3B6FD62C6F5621E1F81C63230D99356A4A8456A4336F2ADE6D693A96BAF31E82B02r5rEM" TargetMode="External"/><Relationship Id="rId21" Type="http://schemas.openxmlformats.org/officeDocument/2006/relationships/hyperlink" Target="consultantplus://offline/ref=7DA019E25DAB0C36A616C0F1356452FEFC9E818D3234D9733D023B25D60DABA83AFAA0D2C62637F0BF1C089878E95EBBECBD85EF1BBD61381D8CD7CC9CS8z9N" TargetMode="External"/><Relationship Id="rId34" Type="http://schemas.openxmlformats.org/officeDocument/2006/relationships/hyperlink" Target="consultantplus://offline/ref=9DA624105BD9FE1D8520AD42234B742A7FB267DA042EF376F65A61DBCD4F4DBEBB1FFFECF704E644361819C0A729C8851AAF399CC5B301C9N1jAM" TargetMode="External"/><Relationship Id="rId42" Type="http://schemas.openxmlformats.org/officeDocument/2006/relationships/hyperlink" Target="consultantplus://offline/ref=745E7D39DC36723676D848FC8E99AA2145F9D7CDBC45DE7ECC3C3EB0581759A53FBC2483E3386FB0BAAD8581CA5FBB03F9207C5D6DFCDF67A50FFB76F4ZB10O" TargetMode="External"/><Relationship Id="rId47" Type="http://schemas.openxmlformats.org/officeDocument/2006/relationships/hyperlink" Target="consultantplus://offline/ref=73CCA32758468A6C59FEB59C3C470CFE2EA3672ED9ACB509C988E55CB11C304E194AD0574CA7EA3CDAE1645E0E0E08206900DC9A1EEE1F5Dh955M" TargetMode="External"/><Relationship Id="rId50" Type="http://schemas.openxmlformats.org/officeDocument/2006/relationships/hyperlink" Target="consultantplus://offline/ref=73CCA32758468A6C59FEB59C3C470CFE2EA3672ED9ACB509C988E55CB11C304E194AD0574CA7E93FDAE1645E0E0E08206900DC9A1EEE1F5Dh955M" TargetMode="External"/><Relationship Id="rId55" Type="http://schemas.openxmlformats.org/officeDocument/2006/relationships/hyperlink" Target="consultantplus://offline/ref=40FD0C848C7C6717E2BC40EB4373EAE4B9F7C19755EE854A71EDFF2FD48CF7B57C3B619338FC67FEF6CB6C56B0EEC5D64076A98165E278FDlA79M" TargetMode="External"/><Relationship Id="rId63" Type="http://schemas.openxmlformats.org/officeDocument/2006/relationships/hyperlink" Target="consultantplus://offline/ref=831D736346AD578C4B9A424C499908C11038713AFB86EFE6798C00BDC56F5EBDAB1A502D8F5CF166FA6E3AEA161EEDFADE865C2E51F3A7A2h6H9N" TargetMode="External"/><Relationship Id="rId68" Type="http://schemas.openxmlformats.org/officeDocument/2006/relationships/hyperlink" Target="consultantplus://offline/ref=F09882F02F2ECA1FFA5D9EF73D2F1873C7EA69519913A6383DB870042E75074D36BF9717B5A3A013C136240BB8176125CAB1EEDD656E9A613090D40381IBDBP" TargetMode="External"/><Relationship Id="rId76" Type="http://schemas.openxmlformats.org/officeDocument/2006/relationships/hyperlink" Target="consultantplus://offline/ref=F09882F02F2ECA1FFA5D9EF73D2F1873C7EA69519913A6383DB870042E75074D36BF9717B5A3A013C1362400B8156125CAB1EEDD656E9A613090D40381IBDBP" TargetMode="External"/><Relationship Id="rId84" Type="http://schemas.openxmlformats.org/officeDocument/2006/relationships/hyperlink" Target="consultantplus://offline/ref=F09882F02F2ECA1FFA5D9EF73D2F1873C7EA69519913A6383DB870042E75074D36BF9717B5A3A013C1362109BD146125CAB1EEDD656E9A613090D40381IBDBP"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F09882F02F2ECA1FFA5D9EF73D2F1873C7EA69519913A63E31B37D042E75074D36BF9717B5A3A013C13E2208B9136125CAB1EEDD656E9A613090D40381IBDBP" TargetMode="External"/><Relationship Id="rId2" Type="http://schemas.openxmlformats.org/officeDocument/2006/relationships/numbering" Target="numbering.xml"/><Relationship Id="rId16" Type="http://schemas.openxmlformats.org/officeDocument/2006/relationships/hyperlink" Target="consultantplus://offline/ref=7DA019E25DAB0C36A616C0F1356452FEFC9E818D3234D9733D023B25D60DABA83AFAA0D2C62637F0BF1C0A9D7DE45EBBECBD85EF1BBD61381D8CD7CC9CS8z9N" TargetMode="External"/><Relationship Id="rId29" Type="http://schemas.openxmlformats.org/officeDocument/2006/relationships/hyperlink" Target="consultantplus://offline/ref=E760807437992A5B1B5535A0ABCA1E44E72597708D066E6D19E9FC279D69279AA42D106BDB72C592B51089D4B9F289FB705EB3449151AEE90A6127D377mBnBG" TargetMode="External"/><Relationship Id="rId11" Type="http://schemas.openxmlformats.org/officeDocument/2006/relationships/hyperlink" Target="consultantplus://offline/ref=7DA019E25DAB0C36A616C0F1356452FEFC9E818D3234D9733D023B25D60DABA83AFAA0D2C62637F0BF1C0B997EE85EBBECBD85EF1BBD61381D8CD7CC9CS8z9N" TargetMode="External"/><Relationship Id="rId24" Type="http://schemas.openxmlformats.org/officeDocument/2006/relationships/hyperlink" Target="consultantplus://offline/ref=7DA019E25DAB0C36A616C0F1356452FEFC9E818D3234D9733D023B25D60DABA83AFAA0D2C62637F0BF1C0C987DE25EBBECBD85EF1BBD61381D8CD7CC9CS8z9N" TargetMode="External"/><Relationship Id="rId32" Type="http://schemas.openxmlformats.org/officeDocument/2006/relationships/hyperlink" Target="consultantplus://offline/ref=BE18C99B235A0C71C49496045D87749634935EC1690BCF4BBEFBDC7593l4GFI" TargetMode="External"/><Relationship Id="rId37" Type="http://schemas.openxmlformats.org/officeDocument/2006/relationships/hyperlink" Target="consultantplus://offline/ref=8D4EA611BC7BB7BE537BFA7B6394CC44B5B108E86050B9C28885291125A40688902F3E43BAD6782202051977A2C3AFC7CBBAE79B39729EF5nBn1M" TargetMode="External"/><Relationship Id="rId40" Type="http://schemas.openxmlformats.org/officeDocument/2006/relationships/hyperlink" Target="consultantplus://offline/ref=8A2E20CAFE0855A3DA630F1F875BA8021D1B5C132EEB8FF9E22745D6172FBF35B25D5713A12139637345599EA5D2A0863FECAAC6E13C790FVBv8M" TargetMode="External"/><Relationship Id="rId45" Type="http://schemas.openxmlformats.org/officeDocument/2006/relationships/hyperlink" Target="consultantplus://offline/ref=73CCA32758468A6C59FEB59C3C470CFE2EA3672ED9ACB509C988E55CB11C304E194AD0574CA7E93FDAE1645E0E0E08206900DC9A1EEE1F5Dh955M" TargetMode="External"/><Relationship Id="rId53" Type="http://schemas.openxmlformats.org/officeDocument/2006/relationships/hyperlink" Target="consultantplus://offline/ref=73CCA32758468A6C59FEB59C3C470CFE2EA3672ED9ACB509C988E55CB11C304E194AD0574CA7E93FDAE1645E0E0E08206900DC9A1EEE1F5Dh955M" TargetMode="External"/><Relationship Id="rId58" Type="http://schemas.openxmlformats.org/officeDocument/2006/relationships/hyperlink" Target="consultantplus://offline/ref=831D736346AD578C4B9A424C499908C11038713AFB86EFE6798C00BDC56F5EBDAB1A502D8F58FE65FE6E3AEA161EEDFADE865C2E51F3A7A2h6H9N" TargetMode="External"/><Relationship Id="rId66" Type="http://schemas.openxmlformats.org/officeDocument/2006/relationships/hyperlink" Target="consultantplus://offline/ref=F09882F02F2ECA1FFA5D9EF73D2F1873C7EA69519913A6383DB870042E75074D36BF9717B5A3A013C136260BBF1E6125CAB1EEDD656E9A613090D40381IBDBP" TargetMode="External"/><Relationship Id="rId74" Type="http://schemas.openxmlformats.org/officeDocument/2006/relationships/hyperlink" Target="consultantplus://offline/ref=F09882F02F2ECA1FFA5D9EF73D2F1873C7EA69519913A6383DB870042E75074D36BF9717B5A3A013C1362401BB156125CAB1EEDD656E9A613090D40381IBDBP" TargetMode="External"/><Relationship Id="rId79" Type="http://schemas.openxmlformats.org/officeDocument/2006/relationships/hyperlink" Target="consultantplus://offline/ref=F09882F02F2ECA1FFA5D9EF73D2F1873C7EA69519913A6383DB870042E75074D36BF9717B5A3A013C1362501BB1E6125CAB1EEDD656E9A613090D40381IBDBP" TargetMode="External"/><Relationship Id="rId87"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consultantplus://offline/ref=831D736346AD578C4B9A424C499908C11038713AFB86EFE6798C00BDC56F5EBDAB1A502D8F5FF562FE6E3AEA161EEDFADE865C2E51F3A7A2h6H9N" TargetMode="External"/><Relationship Id="rId82" Type="http://schemas.openxmlformats.org/officeDocument/2006/relationships/hyperlink" Target="consultantplus://offline/ref=F09882F02F2ECA1FFA5D9EF73D2F1873C7EA69519913A6383DB870042E75074D36BF9717B5A3A013C1362400BB1E6125CAB1EEDD656E9A613090D40381IBDBP" TargetMode="External"/><Relationship Id="rId19" Type="http://schemas.openxmlformats.org/officeDocument/2006/relationships/hyperlink" Target="consultantplus://offline/ref=7DA019E25DAB0C36A616C0F1356452FEFC9E818D3234D9733D023B25D60DABA83AFAA0D2C62637F0BF1C089878E95EBBECBD85EF1BBD61381D8CD7CC9CS8z9N" TargetMode="External"/><Relationship Id="rId4" Type="http://schemas.microsoft.com/office/2007/relationships/stylesWithEffects" Target="stylesWithEffects.xml"/><Relationship Id="rId9" Type="http://schemas.openxmlformats.org/officeDocument/2006/relationships/hyperlink" Target="consultantplus://offline/ref=7DA019E25DAB0C36A616C0F1356452FEFC9E818D3234D9733D023B25D60DABA83AFAA0D2C62637F0BF1C0B9879E45EBBECBD85EF1BBD61381D8CD7CC9CS8z9N" TargetMode="External"/><Relationship Id="rId14" Type="http://schemas.openxmlformats.org/officeDocument/2006/relationships/hyperlink" Target="consultantplus://offline/ref=7DA019E25DAB0C36A616C0F1356452FEFC9E818D3234D9733D023B25D60DABA83AFAA0D2C62637F0BF1C0E987EE15EBBECBD85EF1BBD61381D8CD7CC9CS8z9N" TargetMode="External"/><Relationship Id="rId22" Type="http://schemas.openxmlformats.org/officeDocument/2006/relationships/hyperlink" Target="consultantplus://offline/ref=7DA019E25DAB0C36A616C0F1356452FEFC9E818D3234D9733D023B25D60DABA83AFAA0D2C62637F0BF1C0E9F7BE35EBBECBD85EF1BBD61381D8CD7CC9CS8z9N" TargetMode="External"/><Relationship Id="rId27" Type="http://schemas.openxmlformats.org/officeDocument/2006/relationships/hyperlink" Target="consultantplus://offline/ref=E760807437992A5B1B5535A0ABCA1E44E72597708D066E6816E9FA279D69279AA42D106BDB72C592B5108BD3B0FE89FB705EB3449151AEE90A6127D377mBnBG" TargetMode="External"/><Relationship Id="rId30" Type="http://schemas.openxmlformats.org/officeDocument/2006/relationships/hyperlink" Target="consultantplus://offline/ref=E760807437992A5B1B5535A0ABCA1E44E72597708D06656E1EE8F6279D69279AA42D106BDB72C592B51089D1B6F089FB705EB3449151AEE90A6127D377mBnBG" TargetMode="External"/><Relationship Id="rId35" Type="http://schemas.openxmlformats.org/officeDocument/2006/relationships/hyperlink" Target="consultantplus://offline/ref=98D199A43552356107A0F6FA5E6F502F5AE63612A5EC162F13B005D2B19AF21AE49AE1A54E2650F2CECE328AE4D4A82D75440CFB0BEA2DB9r5k5M" TargetMode="External"/><Relationship Id="rId43" Type="http://schemas.openxmlformats.org/officeDocument/2006/relationships/hyperlink" Target="consultantplus://offline/ref=745E7D39DC36723676D848FC8E99AA2145F9D7CDBC46D775C4333FB0581759A53FBC2483E3386FB0BAAD808AC559BB03F9207C5D6DFCDF67A50FFB76F4ZB10O" TargetMode="External"/><Relationship Id="rId48" Type="http://schemas.openxmlformats.org/officeDocument/2006/relationships/hyperlink" Target="consultantplus://offline/ref=73CCA32758468A6C59FEB59C3C470CFE2EA3672ED9ACB509C988E55CB11C304E194AD0574CA7EA3CDAE1645E0E0E08206900DC9A1EEE1F5Dh955M" TargetMode="External"/><Relationship Id="rId56" Type="http://schemas.openxmlformats.org/officeDocument/2006/relationships/hyperlink" Target="consultantplus://offline/ref=831D736346AD578C4B9A424C499908C11038713AFB86EFE6798C00BDC56F5EBDAB1A502D8F5FF66AF96E3AEA161EEDFADE865C2E51F3A7A2h6H9N" TargetMode="External"/><Relationship Id="rId64" Type="http://schemas.openxmlformats.org/officeDocument/2006/relationships/hyperlink" Target="consultantplus://offline/ref=831D736346AD578C4B9A424C499908C11038713AFB86EFE6798C00BDC56F5EBDAB1A502D8F58F467FC6E3AEA161EEDFADE865C2E51F3A7A2h6H9N" TargetMode="External"/><Relationship Id="rId69" Type="http://schemas.openxmlformats.org/officeDocument/2006/relationships/hyperlink" Target="consultantplus://offline/ref=F09882F02F2ECA1FFA5D9EF73D2F1873C7EA69519913A63E31B37D042E75074D36BF9717B5A3A013C13E2208B9136125CAB1EEDD656E9A613090D40381IBDBP" TargetMode="External"/><Relationship Id="rId77" Type="http://schemas.openxmlformats.org/officeDocument/2006/relationships/hyperlink" Target="consultantplus://offline/ref=F09882F02F2ECA1FFA5D9EF73D2F1873C7EA69519913A6383DB870042E75074D36BF9717B5A3A013C136200BBB1E6125CAB1EEDD656E9A613090D40381IBDBP" TargetMode="External"/><Relationship Id="rId8" Type="http://schemas.openxmlformats.org/officeDocument/2006/relationships/endnotes" Target="endnotes.xml"/><Relationship Id="rId51" Type="http://schemas.openxmlformats.org/officeDocument/2006/relationships/hyperlink" Target="consultantplus://offline/ref=73CCA32758468A6C59FEB59C3C470CFE2EA3672ED9ACB509C988E55CB11C304E194AD0574CA7EA3CDAE1645E0E0E08206900DC9A1EEE1F5Dh955M" TargetMode="External"/><Relationship Id="rId72" Type="http://schemas.openxmlformats.org/officeDocument/2006/relationships/hyperlink" Target="consultantplus://offline/ref=F09882F02F2ECA1FFA5D9EF73D2F1873C7EA69519913A63E31B37D042E75074D36BF9717B5A3A013C13E2208B9136125CAB1EEDD656E9A613090D40381IBDBP" TargetMode="External"/><Relationship Id="rId80" Type="http://schemas.openxmlformats.org/officeDocument/2006/relationships/hyperlink" Target="consultantplus://offline/ref=F09882F02F2ECA1FFA5D9EF73D2F1873C7EA69519913A6383DB870042E75074D36BF9717B5A3A013C136210ABC1E6125CAB1EEDD656E9A613090D40381IBDBP" TargetMode="External"/><Relationship Id="rId85" Type="http://schemas.openxmlformats.org/officeDocument/2006/relationships/hyperlink" Target="consultantplus://offline/ref=F09882F02F2ECA1FFA5D9EF73D2F1873C7EA69519913A6383DB870042E75074D36BF9717B5A3A013C1362401BE126125CAB1EEDD656E9A613090D40381IBDBP" TargetMode="External"/><Relationship Id="rId3" Type="http://schemas.openxmlformats.org/officeDocument/2006/relationships/styles" Target="styles.xml"/><Relationship Id="rId12" Type="http://schemas.openxmlformats.org/officeDocument/2006/relationships/hyperlink" Target="consultantplus://offline/ref=7DA019E25DAB0C36A616C0F1356452FEFC9E818D3234D9733D023B25D60DABA83AFAA0D2C62637F0BF1C0E9A71E45EBBECBD85EF1BBD61381D8CD7CC9CS8z9N" TargetMode="External"/><Relationship Id="rId17" Type="http://schemas.openxmlformats.org/officeDocument/2006/relationships/hyperlink" Target="consultantplus://offline/ref=7DA019E25DAB0C36A616C0F1356452FEFC9E818D3234D9733D023B25D60DABA83AFAA0D2C62637F0BF1C0A9D7DE35EBBECBD85EF1BBD61381D8CD7CC9CS8z9N" TargetMode="External"/><Relationship Id="rId25" Type="http://schemas.openxmlformats.org/officeDocument/2006/relationships/hyperlink" Target="consultantplus://offline/ref=E760807437992A5B1B5535A0ABCA1E44E72597708D066E6816E9FA279D69279AA42D106BDB72C592B51089D9B5F089FB705EB3449151AEE90A6127D377mBnBG" TargetMode="External"/><Relationship Id="rId33" Type="http://schemas.openxmlformats.org/officeDocument/2006/relationships/hyperlink" Target="consultantplus://offline/ref=D1A7FE32D6C586C335C92BD8C552887E425C0CAFDBC2221B02D0EF667568FEED7239690C55001CFA9015D00AD341999189A32713FCC9D5658950D5E21CZBk7K" TargetMode="External"/><Relationship Id="rId38" Type="http://schemas.openxmlformats.org/officeDocument/2006/relationships/hyperlink" Target="consultantplus://offline/ref=EAF2E61B4650325F29C5666B74D3054086507F1433FFC3B6FD62C6F5621E1F81C63230D99354A5AC4C6A4336F2ADE6D693A96BAF31E82B02r5rEM" TargetMode="External"/><Relationship Id="rId46" Type="http://schemas.openxmlformats.org/officeDocument/2006/relationships/hyperlink" Target="consultantplus://offline/ref=73CCA32758468A6C59FEB59C3C470CFE2EA3672ED9ACB509C988E55CB11C304E194AD0574CA4E83BD8E1645E0E0E08206900DC9A1EEE1F5Dh955M" TargetMode="External"/><Relationship Id="rId59" Type="http://schemas.openxmlformats.org/officeDocument/2006/relationships/hyperlink" Target="consultantplus://offline/ref=831D736346AD578C4B9A424C499908C11038713AFB86EFE6798C00BDC56F5EBDAB1A502D8F5CFF67F56E3AEA161EEDFADE865C2E51F3A7A2h6H9N" TargetMode="External"/><Relationship Id="rId67" Type="http://schemas.openxmlformats.org/officeDocument/2006/relationships/hyperlink" Target="consultantplus://offline/ref=F09882F02F2ECA1FFA5D9EF73D2F1873C7EA69519910AE3930B071042E75074D36BF9717B5A3A013C136250EB6146125CAB1EEDD656E9A613090D40381IBDBP" TargetMode="External"/><Relationship Id="rId20" Type="http://schemas.openxmlformats.org/officeDocument/2006/relationships/hyperlink" Target="consultantplus://offline/ref=7DA019E25DAB0C36A616C0F1356452FEFC9E818D3234D9733D023B25D60DABA83AFAA0D2C62637F0BF1C0E9F7BE35EBBECBD85EF1BBD61381D8CD7CC9CS8z9N" TargetMode="External"/><Relationship Id="rId41" Type="http://schemas.openxmlformats.org/officeDocument/2006/relationships/hyperlink" Target="consultantplus://offline/ref=745E7D39DC36723676D848FC8E99AA2145F9D7CDBC46D775C4333FB0581759A53FBC2483E3386FB0BAAD8783CB5CBB03F9207C5D6DFCDF67A50FFB76F4ZB10O" TargetMode="External"/><Relationship Id="rId54" Type="http://schemas.openxmlformats.org/officeDocument/2006/relationships/hyperlink" Target="consultantplus://offline/ref=73CCA32758468A6C59FEB59C3C470CFE2EA3672ED9ACB509C988E55CB11C304E194AD0574CA4E83BD8E1645E0E0E08206900DC9A1EEE1F5Dh955M" TargetMode="External"/><Relationship Id="rId62" Type="http://schemas.openxmlformats.org/officeDocument/2006/relationships/hyperlink" Target="consultantplus://offline/ref=831D736346AD578C4B9A424C499908C11038713AFB86EFE6798C00BDC56F5EBDAB1A502D8F5CF265F96E3AEA161EEDFADE865C2E51F3A7A2h6H9N" TargetMode="External"/><Relationship Id="rId70" Type="http://schemas.openxmlformats.org/officeDocument/2006/relationships/hyperlink" Target="consultantplus://offline/ref=F09882F02F2ECA1FFA5D9EF73D2F1873C7EA69519913A6383DB870042E75074D36BF9717B5A3A013C136240ABC1E6125CAB1EEDD656E9A613090D40381IBDBP" TargetMode="External"/><Relationship Id="rId75" Type="http://schemas.openxmlformats.org/officeDocument/2006/relationships/hyperlink" Target="consultantplus://offline/ref=F09882F02F2ECA1FFA5D9EF73D2F1873C7EA69519913A6383DB870042E75074D36BF9717B5A3A013C1362400BB1E6125CAB1EEDD656E9A613090D40381IBDBP" TargetMode="External"/><Relationship Id="rId83" Type="http://schemas.openxmlformats.org/officeDocument/2006/relationships/hyperlink" Target="consultantplus://offline/ref=F09882F02F2ECA1FFA5D9EF73D2F1873C7EA69519913A6383DB870042E75074D36BF9717B5A3A013C136240EB8146125CAB1EEDD656E9A613090D40381IBDBP"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DA019E25DAB0C36A616C0F1356452FEFC9E818D3234D9733D023B25D60DABA83AFAA0D2C62637F0BF1C0A9D7DE35EBBECBD85EF1BBD61381D8CD7CC9CS8z9N" TargetMode="External"/><Relationship Id="rId23" Type="http://schemas.openxmlformats.org/officeDocument/2006/relationships/hyperlink" Target="consultantplus://offline/ref=7DA019E25DAB0C36A616C0F1356452FEFC9E818D3234D97632023D25D60DABA83AFAA0D2C62637F0BF1C0A9F71E55EBBECBD85EF1BBD61381D8CD7CC9CS8z9N" TargetMode="External"/><Relationship Id="rId28" Type="http://schemas.openxmlformats.org/officeDocument/2006/relationships/hyperlink" Target="consultantplus://offline/ref=E760807437992A5B1B5535A0ABCA1E44E72597708D066E6816E9FA279D69279AA42D106BDB72C592B5108BD3B0FE89FB705EB3449151AEE90A6127D377mBnBG" TargetMode="External"/><Relationship Id="rId36" Type="http://schemas.openxmlformats.org/officeDocument/2006/relationships/hyperlink" Target="consultantplus://offline/ref=98D199A43552356107A0F6FA5E6F502F5BEE3112A6EF162F13B005D2B19AF21AE49AE1A54E2451F6C6CE328AE4D4A82D75440CFB0BEA2DB9r5k5M" TargetMode="External"/><Relationship Id="rId49" Type="http://schemas.openxmlformats.org/officeDocument/2006/relationships/hyperlink" Target="consultantplus://offline/ref=73CCA32758468A6C59FEB59C3C470CFE2EA3672ED9ACB509C988E55CB11C304E194AD0574CA7E93EDAE1645E0E0E08206900DC9A1EEE1F5Dh955M" TargetMode="External"/><Relationship Id="rId57" Type="http://schemas.openxmlformats.org/officeDocument/2006/relationships/hyperlink" Target="consultantplus://offline/ref=831D736346AD578C4B9A424C499908C11038713AFB86EFE6798C00BDC56F5EBDAB1A502D8F5FF666F86E3AEA161EEDFADE865C2E51F3A7A2h6H9N" TargetMode="External"/><Relationship Id="rId10" Type="http://schemas.openxmlformats.org/officeDocument/2006/relationships/hyperlink" Target="consultantplus://offline/ref=7DA019E25DAB0C36A616C0F1356452FEFC9E818D3234D9733D023B25D60DABA83AFAA0D2C62637F0BF1C0B9871E25EBBECBD85EF1BBD61381D8CD7CC9CS8z9N" TargetMode="External"/><Relationship Id="rId31" Type="http://schemas.openxmlformats.org/officeDocument/2006/relationships/hyperlink" Target="consultantplus://offline/ref=E760807437992A5B1B5535A0ABCA1E44E72597708D066E6816E9FA279D69279AA42D106BDB72C592B5108FD3B5F589FB705EB3449151AEE90A6127D377mBnBG" TargetMode="External"/><Relationship Id="rId44" Type="http://schemas.openxmlformats.org/officeDocument/2006/relationships/hyperlink" Target="consultantplus://offline/ref=73CCA32758468A6C59FEB59C3C470CFE2EA3672ED9ACB509C988E55CB11C304E194AD0574CA7E93EDAE1645E0E0E08206900DC9A1EEE1F5Dh955M" TargetMode="External"/><Relationship Id="rId52" Type="http://schemas.openxmlformats.org/officeDocument/2006/relationships/hyperlink" Target="consultantplus://offline/ref=73CCA32758468A6C59FEB59C3C470CFE2EA3672ED9ACB509C988E55CB11C304E194AD0574CA7E93EDAE1645E0E0E08206900DC9A1EEE1F5Dh955M" TargetMode="External"/><Relationship Id="rId60" Type="http://schemas.openxmlformats.org/officeDocument/2006/relationships/hyperlink" Target="consultantplus://offline/ref=831D736346AD578C4B9A424C499908C11038713AFB86EFE6798C00BDC56F5EBDAB1A502D8F5CFF66FC6E3AEA161EEDFADE865C2E51F3A7A2h6H9N" TargetMode="External"/><Relationship Id="rId65" Type="http://schemas.openxmlformats.org/officeDocument/2006/relationships/hyperlink" Target="consultantplus://offline/ref=5517462895E13AAA800C9505567C6136AD6D5BFCEA5B21F10DC60D367F009097271D65D3A1E3FF0ADA0CB1FB3344D706743BA93C4AEF406B9F2EA41DFCcDr1O" TargetMode="External"/><Relationship Id="rId73" Type="http://schemas.openxmlformats.org/officeDocument/2006/relationships/hyperlink" Target="consultantplus://offline/ref=F09882F02F2ECA1FFA5D9EF73D2F1873C7EA69519913A6383DB870042E75074D36BF9717B5A3A013C1362401BE126125CAB1EEDD656E9A613090D40381IBDBP" TargetMode="External"/><Relationship Id="rId78" Type="http://schemas.openxmlformats.org/officeDocument/2006/relationships/hyperlink" Target="consultantplus://offline/ref=F09882F02F2ECA1FFA5D9EF73D2F1873C7EA69519913A6383DB870042E75074D36BF9717B5A3A013C1362501BB1F6125CAB1EEDD656E9A613090D40381IBDBP" TargetMode="External"/><Relationship Id="rId81" Type="http://schemas.openxmlformats.org/officeDocument/2006/relationships/hyperlink" Target="consultantplus://offline/ref=F09882F02F2ECA1FFA5D9EF73D2F1873C7EA69519913A6383DB870042E75074D36BF9717B5A3A013C1362401BE126125CAB1EEDD656E9A613090D40381IBDBP" TargetMode="External"/><Relationship Id="rId86" Type="http://schemas.openxmlformats.org/officeDocument/2006/relationships/hyperlink" Target="consultantplus://offline/ref=F09882F02F2ECA1FFA5D9EF73D2F1873C7EA69519913A6383DB870042E75074D36BF9717B5A3A013C1362400BB1E6125CAB1EEDD656E9A613090D40381IBD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C6067-175D-4010-AB61-6D7A358C4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26</Pages>
  <Words>10936</Words>
  <Characters>62340</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Валикова Ольга Владимировна</dc:creator>
  <cp:lastModifiedBy>Валикова Ольга Владимировна</cp:lastModifiedBy>
  <cp:revision>14</cp:revision>
  <dcterms:created xsi:type="dcterms:W3CDTF">2024-03-15T08:02:00Z</dcterms:created>
  <dcterms:modified xsi:type="dcterms:W3CDTF">2024-04-19T10:36:00Z</dcterms:modified>
</cp:coreProperties>
</file>